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A08585" w14:textId="77777777" w:rsidR="0077210E" w:rsidRDefault="0077210E">
      <w:pPr>
        <w:rPr>
          <w:b/>
          <w:sz w:val="28"/>
          <w:szCs w:val="28"/>
        </w:rPr>
      </w:pPr>
    </w:p>
    <w:p w14:paraId="522F1D6D" w14:textId="463ABFFE" w:rsidR="00AE43A7" w:rsidRPr="00D52EEF" w:rsidRDefault="00BD2EB2">
      <w:pPr>
        <w:rPr>
          <w:b/>
          <w:sz w:val="16"/>
          <w:szCs w:val="16"/>
        </w:rPr>
      </w:pPr>
      <w:r>
        <w:rPr>
          <w:b/>
          <w:sz w:val="28"/>
          <w:szCs w:val="28"/>
        </w:rPr>
        <w:tab/>
      </w:r>
      <w:r w:rsidRPr="00D52EEF">
        <w:rPr>
          <w:b/>
          <w:sz w:val="16"/>
          <w:szCs w:val="16"/>
        </w:rPr>
        <w:tab/>
      </w:r>
    </w:p>
    <w:p w14:paraId="7488BDD4" w14:textId="77777777" w:rsidR="00BD2EB2" w:rsidRPr="00126631" w:rsidRDefault="00BD2EB2" w:rsidP="004D3013">
      <w:pPr>
        <w:spacing w:line="240" w:lineRule="auto"/>
        <w:rPr>
          <w:b/>
          <w:sz w:val="16"/>
          <w:szCs w:val="16"/>
        </w:rPr>
      </w:pPr>
    </w:p>
    <w:p w14:paraId="3CE7690C" w14:textId="77777777" w:rsidR="00DD7ED9" w:rsidRPr="00B45161" w:rsidRDefault="00DD7ED9">
      <w:pPr>
        <w:rPr>
          <w:b/>
          <w:sz w:val="28"/>
          <w:szCs w:val="28"/>
        </w:rPr>
      </w:pPr>
      <w:proofErr w:type="spellStart"/>
      <w:r w:rsidRPr="00B45161">
        <w:rPr>
          <w:b/>
          <w:sz w:val="28"/>
          <w:szCs w:val="28"/>
        </w:rPr>
        <w:t>Retrofit</w:t>
      </w:r>
      <w:proofErr w:type="spellEnd"/>
      <w:r w:rsidRPr="00B45161">
        <w:rPr>
          <w:b/>
          <w:sz w:val="28"/>
          <w:szCs w:val="28"/>
        </w:rPr>
        <w:t xml:space="preserve"> </w:t>
      </w:r>
      <w:r w:rsidR="00F00FA6">
        <w:rPr>
          <w:b/>
          <w:sz w:val="28"/>
          <w:szCs w:val="28"/>
        </w:rPr>
        <w:t>bei</w:t>
      </w:r>
      <w:r w:rsidR="00E50EEF">
        <w:rPr>
          <w:b/>
          <w:sz w:val="28"/>
          <w:szCs w:val="28"/>
        </w:rPr>
        <w:t xml:space="preserve"> Hengstenberg </w:t>
      </w:r>
      <w:r w:rsidR="00EC4374">
        <w:rPr>
          <w:b/>
          <w:sz w:val="28"/>
          <w:szCs w:val="28"/>
        </w:rPr>
        <w:t>erfolgreich abgeschlossen</w:t>
      </w:r>
    </w:p>
    <w:p w14:paraId="14B5D518" w14:textId="5099B1EE" w:rsidR="00E50EEF" w:rsidRDefault="00DD7ED9" w:rsidP="00E50EEF">
      <w:pPr>
        <w:rPr>
          <w:b/>
        </w:rPr>
      </w:pPr>
      <w:r w:rsidRPr="00B45161">
        <w:rPr>
          <w:b/>
          <w:sz w:val="24"/>
          <w:szCs w:val="24"/>
        </w:rPr>
        <w:t>Artsch</w:t>
      </w:r>
      <w:r w:rsidR="00B5119D" w:rsidRPr="00B45161">
        <w:rPr>
          <w:b/>
          <w:sz w:val="24"/>
          <w:szCs w:val="24"/>
        </w:rPr>
        <w:t>w</w:t>
      </w:r>
      <w:r w:rsidRPr="00B45161">
        <w:rPr>
          <w:b/>
          <w:sz w:val="24"/>
          <w:szCs w:val="24"/>
        </w:rPr>
        <w:t xml:space="preserve">ager </w:t>
      </w:r>
      <w:r w:rsidR="00826413">
        <w:rPr>
          <w:b/>
          <w:sz w:val="24"/>
          <w:szCs w:val="24"/>
        </w:rPr>
        <w:t>+</w:t>
      </w:r>
      <w:r w:rsidRPr="00B45161">
        <w:rPr>
          <w:b/>
          <w:sz w:val="24"/>
          <w:szCs w:val="24"/>
        </w:rPr>
        <w:t xml:space="preserve"> Kohl</w:t>
      </w:r>
      <w:r w:rsidR="007C1BD2" w:rsidRPr="00B45161">
        <w:rPr>
          <w:b/>
          <w:sz w:val="24"/>
          <w:szCs w:val="24"/>
        </w:rPr>
        <w:t xml:space="preserve"> Software GmbH, HEITEC AG und P</w:t>
      </w:r>
      <w:r w:rsidR="00381177" w:rsidRPr="00B45161">
        <w:rPr>
          <w:b/>
          <w:sz w:val="24"/>
          <w:szCs w:val="24"/>
        </w:rPr>
        <w:t>S</w:t>
      </w:r>
      <w:r w:rsidR="007C1BD2" w:rsidRPr="00B45161">
        <w:rPr>
          <w:b/>
          <w:sz w:val="24"/>
          <w:szCs w:val="24"/>
        </w:rPr>
        <w:t>I T</w:t>
      </w:r>
      <w:r w:rsidR="006F3515" w:rsidRPr="00B45161">
        <w:rPr>
          <w:b/>
          <w:sz w:val="24"/>
          <w:szCs w:val="24"/>
        </w:rPr>
        <w:t>e</w:t>
      </w:r>
      <w:r w:rsidR="007C1BD2" w:rsidRPr="00B45161">
        <w:rPr>
          <w:b/>
          <w:sz w:val="24"/>
          <w:szCs w:val="24"/>
        </w:rPr>
        <w:t xml:space="preserve">chnics </w:t>
      </w:r>
      <w:r w:rsidR="00C47918">
        <w:rPr>
          <w:b/>
          <w:sz w:val="24"/>
          <w:szCs w:val="24"/>
        </w:rPr>
        <w:t>GmbH</w:t>
      </w:r>
      <w:r w:rsidR="00B815CC">
        <w:rPr>
          <w:b/>
          <w:sz w:val="24"/>
          <w:szCs w:val="24"/>
        </w:rPr>
        <w:t xml:space="preserve"> </w:t>
      </w:r>
      <w:r w:rsidR="00E50EEF">
        <w:rPr>
          <w:b/>
          <w:sz w:val="24"/>
          <w:szCs w:val="24"/>
        </w:rPr>
        <w:t xml:space="preserve">haben das Hochregallager des Lebensmittelanbieters </w:t>
      </w:r>
      <w:r w:rsidR="00E74350">
        <w:rPr>
          <w:b/>
          <w:sz w:val="24"/>
          <w:szCs w:val="24"/>
        </w:rPr>
        <w:t xml:space="preserve">nach neuesten Gesichtspunkten </w:t>
      </w:r>
      <w:r w:rsidR="00E50EEF">
        <w:rPr>
          <w:b/>
          <w:sz w:val="24"/>
          <w:szCs w:val="24"/>
        </w:rPr>
        <w:t xml:space="preserve">modernisiert und </w:t>
      </w:r>
      <w:r w:rsidR="00D407D4">
        <w:rPr>
          <w:b/>
          <w:sz w:val="24"/>
          <w:szCs w:val="24"/>
        </w:rPr>
        <w:t>stellen</w:t>
      </w:r>
      <w:r w:rsidR="00E50EEF">
        <w:rPr>
          <w:b/>
          <w:sz w:val="24"/>
          <w:szCs w:val="24"/>
        </w:rPr>
        <w:t xml:space="preserve"> ihre Kompetenz auf der </w:t>
      </w:r>
      <w:proofErr w:type="spellStart"/>
      <w:r w:rsidR="00E50EEF">
        <w:rPr>
          <w:b/>
          <w:sz w:val="24"/>
          <w:szCs w:val="24"/>
        </w:rPr>
        <w:t>LogiMAT</w:t>
      </w:r>
      <w:proofErr w:type="spellEnd"/>
      <w:r w:rsidR="00E50EEF">
        <w:rPr>
          <w:b/>
          <w:sz w:val="24"/>
          <w:szCs w:val="24"/>
        </w:rPr>
        <w:t xml:space="preserve"> </w:t>
      </w:r>
      <w:r w:rsidR="00E42C63">
        <w:rPr>
          <w:b/>
          <w:sz w:val="24"/>
          <w:szCs w:val="24"/>
        </w:rPr>
        <w:t xml:space="preserve">2018 </w:t>
      </w:r>
      <w:r w:rsidR="00D407D4">
        <w:rPr>
          <w:b/>
          <w:sz w:val="24"/>
          <w:szCs w:val="24"/>
        </w:rPr>
        <w:t>vor</w:t>
      </w:r>
    </w:p>
    <w:p w14:paraId="1EBCA421" w14:textId="1A549525" w:rsidR="00E50EEF" w:rsidRDefault="00BD2EB2" w:rsidP="009D2C30">
      <w:pPr>
        <w:jc w:val="both"/>
      </w:pPr>
      <w:r>
        <w:rPr>
          <w:b/>
        </w:rPr>
        <w:t>Erlangen/</w:t>
      </w:r>
      <w:r w:rsidR="00C47918">
        <w:rPr>
          <w:b/>
        </w:rPr>
        <w:t>Herzogenaurach/</w:t>
      </w:r>
      <w:r w:rsidR="00847C88">
        <w:rPr>
          <w:b/>
        </w:rPr>
        <w:t>Urmit</w:t>
      </w:r>
      <w:r>
        <w:rPr>
          <w:b/>
        </w:rPr>
        <w:t>z</w:t>
      </w:r>
      <w:r w:rsidR="00B45161" w:rsidRPr="00B45161">
        <w:rPr>
          <w:b/>
        </w:rPr>
        <w:t xml:space="preserve">, </w:t>
      </w:r>
      <w:r w:rsidR="00C44E6A" w:rsidRPr="008129A5">
        <w:rPr>
          <w:b/>
        </w:rPr>
        <w:t>26.</w:t>
      </w:r>
      <w:r w:rsidR="00C44E6A">
        <w:rPr>
          <w:b/>
        </w:rPr>
        <w:t xml:space="preserve"> </w:t>
      </w:r>
      <w:r w:rsidR="00B45161" w:rsidRPr="00B45161">
        <w:rPr>
          <w:b/>
        </w:rPr>
        <w:t>Januar 2018</w:t>
      </w:r>
      <w:r w:rsidR="00B45161">
        <w:t xml:space="preserve"> - </w:t>
      </w:r>
      <w:r w:rsidR="00997D01">
        <w:t xml:space="preserve">Auf der </w:t>
      </w:r>
      <w:proofErr w:type="spellStart"/>
      <w:r w:rsidR="00997D01" w:rsidRPr="00B45161">
        <w:rPr>
          <w:b/>
        </w:rPr>
        <w:t>LogiMAT</w:t>
      </w:r>
      <w:proofErr w:type="spellEnd"/>
      <w:r w:rsidR="00997D01">
        <w:t xml:space="preserve"> </w:t>
      </w:r>
      <w:r w:rsidR="006F3515">
        <w:t>(Stuttgart, 13. bis 15. März 2018), der führenden Fachmesse für Intralogistik und Prozessmanagement, werden</w:t>
      </w:r>
      <w:r w:rsidR="00B5119D">
        <w:t xml:space="preserve"> </w:t>
      </w:r>
      <w:r w:rsidR="006F3515">
        <w:t>Artsch</w:t>
      </w:r>
      <w:r w:rsidR="006B7DA1">
        <w:t>w</w:t>
      </w:r>
      <w:r w:rsidR="006F3515">
        <w:t xml:space="preserve">ager </w:t>
      </w:r>
      <w:r w:rsidR="00826413">
        <w:t xml:space="preserve">+ </w:t>
      </w:r>
      <w:r w:rsidR="006F3515">
        <w:t>Kohl, HEITEC und PSI Technics</w:t>
      </w:r>
      <w:r w:rsidR="008526FE">
        <w:t xml:space="preserve"> </w:t>
      </w:r>
      <w:r w:rsidR="00E50EEF">
        <w:t xml:space="preserve">ihre Kompetenz in der Anlagen- und Lagermodernisierung </w:t>
      </w:r>
      <w:r w:rsidR="001A1641">
        <w:t>präsentieren</w:t>
      </w:r>
      <w:r w:rsidR="00E50EEF">
        <w:t xml:space="preserve">. </w:t>
      </w:r>
      <w:r w:rsidR="00D407D4">
        <w:t xml:space="preserve">Am Stand </w:t>
      </w:r>
      <w:r w:rsidR="00D407D4" w:rsidRPr="00E878C6">
        <w:t xml:space="preserve">in </w:t>
      </w:r>
      <w:r w:rsidR="00D407D4" w:rsidRPr="00711E56">
        <w:rPr>
          <w:b/>
        </w:rPr>
        <w:t>Halle 8-F43</w:t>
      </w:r>
      <w:r w:rsidR="00D407D4">
        <w:rPr>
          <w:b/>
        </w:rPr>
        <w:t xml:space="preserve"> </w:t>
      </w:r>
      <w:r w:rsidR="00D407D4" w:rsidRPr="00E878C6">
        <w:t xml:space="preserve">stehen </w:t>
      </w:r>
      <w:r w:rsidR="00D407D4">
        <w:t>die Unternehmen</w:t>
      </w:r>
      <w:r w:rsidR="00D407D4" w:rsidRPr="00E878C6">
        <w:t xml:space="preserve"> für detaillierte Erläuterungen zur Verfügung.</w:t>
      </w:r>
      <w:r w:rsidR="00D407D4">
        <w:t xml:space="preserve"> </w:t>
      </w:r>
    </w:p>
    <w:p w14:paraId="45F1587C" w14:textId="1B42B7C0" w:rsidR="00D024BF" w:rsidRDefault="00530973" w:rsidP="009D2C30">
      <w:pPr>
        <w:jc w:val="both"/>
      </w:pPr>
      <w:r>
        <w:t>Als</w:t>
      </w:r>
      <w:r w:rsidR="008526FE">
        <w:t xml:space="preserve"> </w:t>
      </w:r>
      <w:r w:rsidR="00283EE9">
        <w:t xml:space="preserve">Spezialisten für die Modernisierung von automatisierten Hochregallagern und Warentransportsystemen sind die Firmen </w:t>
      </w:r>
      <w:r>
        <w:t xml:space="preserve">Artschwager </w:t>
      </w:r>
      <w:r w:rsidR="00826413">
        <w:t xml:space="preserve">+ </w:t>
      </w:r>
      <w:r>
        <w:t>Kohl</w:t>
      </w:r>
      <w:r w:rsidR="00283EE9">
        <w:t xml:space="preserve">, die </w:t>
      </w:r>
      <w:r w:rsidR="0017428B">
        <w:t xml:space="preserve">HEITEC </w:t>
      </w:r>
      <w:r w:rsidR="00283EE9">
        <w:t xml:space="preserve">AG </w:t>
      </w:r>
      <w:r w:rsidR="0017428B">
        <w:t xml:space="preserve">und PSI Technics </w:t>
      </w:r>
      <w:r w:rsidR="00E3026B">
        <w:t>in</w:t>
      </w:r>
      <w:r w:rsidR="00283EE9">
        <w:t xml:space="preserve"> der Lage</w:t>
      </w:r>
      <w:r w:rsidR="003A08D6">
        <w:t>,</w:t>
      </w:r>
      <w:r w:rsidR="00283EE9">
        <w:t xml:space="preserve"> </w:t>
      </w:r>
      <w:r w:rsidR="0072198A">
        <w:t>komplexe Kundenanforderungen umzusetzen</w:t>
      </w:r>
      <w:r w:rsidR="00D024BF">
        <w:t>. Jede der Firmen hat sich auf bestimmte Themenbereiche in der Logistik spezialisiert.</w:t>
      </w:r>
    </w:p>
    <w:p w14:paraId="56DC665C" w14:textId="2ACB6864" w:rsidR="00D024BF" w:rsidRDefault="00D024BF" w:rsidP="009D2C30">
      <w:pPr>
        <w:jc w:val="both"/>
      </w:pPr>
      <w:r>
        <w:t xml:space="preserve">Als gemeinsames Projekt wurde zuletzt die Modernisierung des </w:t>
      </w:r>
      <w:r w:rsidR="00826413">
        <w:t>Hochregallagers</w:t>
      </w:r>
      <w:r>
        <w:t xml:space="preserve"> der Fa. Hengstenberg </w:t>
      </w:r>
      <w:bookmarkStart w:id="0" w:name="_Hlk504736622"/>
      <w:r>
        <w:t xml:space="preserve">in Bad Friedrichshall </w:t>
      </w:r>
      <w:bookmarkEnd w:id="0"/>
      <w:r w:rsidR="0072198A">
        <w:t xml:space="preserve">mit </w:t>
      </w:r>
      <w:r>
        <w:t xml:space="preserve">drei Regalbediengeräten und der dazugehörigen Ein- und Auslagerfördertechnik erfolgreich </w:t>
      </w:r>
      <w:r w:rsidR="00826413">
        <w:t>realisiert</w:t>
      </w:r>
      <w:r>
        <w:t>.</w:t>
      </w:r>
    </w:p>
    <w:p w14:paraId="604FC50A" w14:textId="77777777" w:rsidR="007A757E" w:rsidRDefault="007A757E" w:rsidP="009D2C30">
      <w:pPr>
        <w:jc w:val="both"/>
      </w:pPr>
      <w:r w:rsidRPr="007A757E">
        <w:t>Ziel der Firma Hengstenberg war es, die Verfügbarkeit des Lagers zu erhöhen, den Arbeitsschutz zu verbessern und das Lager so zu erweitern, dass Störungen im Lager schneller behoben und möglichst gleich vermieden werden. Weiterhin wollte das Unternehmen die Instandhaltung aus Gründen der Reaktionszeit und der Kosten selbst durchführen.</w:t>
      </w:r>
    </w:p>
    <w:p w14:paraId="6F4706DE" w14:textId="77777777" w:rsidR="00432DB0" w:rsidRDefault="00D024BF" w:rsidP="009D2C30">
      <w:pPr>
        <w:jc w:val="both"/>
      </w:pPr>
      <w:r>
        <w:t xml:space="preserve">In </w:t>
      </w:r>
      <w:r w:rsidR="00E3026B">
        <w:t xml:space="preserve">enger Zusammenarbeit mit dem Kunden </w:t>
      </w:r>
      <w:r>
        <w:t>und der zuständigen Berufsgenossenschaft wurden die</w:t>
      </w:r>
      <w:r w:rsidR="00AD58BD">
        <w:t xml:space="preserve"> </w:t>
      </w:r>
      <w:r>
        <w:t xml:space="preserve">erforderlichen </w:t>
      </w:r>
      <w:r w:rsidR="007A757E">
        <w:t xml:space="preserve">Maßnahmen und Umbauphasen gemeinsam </w:t>
      </w:r>
      <w:r>
        <w:t>geplant</w:t>
      </w:r>
      <w:r w:rsidR="007A757E">
        <w:t>.</w:t>
      </w:r>
      <w:r w:rsidR="00146A18">
        <w:t xml:space="preserve"> </w:t>
      </w:r>
    </w:p>
    <w:p w14:paraId="12DF649E" w14:textId="77777777" w:rsidR="007A757E" w:rsidRDefault="007A757E" w:rsidP="009D2C30">
      <w:pPr>
        <w:jc w:val="both"/>
      </w:pPr>
      <w:r>
        <w:t xml:space="preserve">Eine </w:t>
      </w:r>
      <w:r w:rsidR="00432DB0">
        <w:t xml:space="preserve">ganz </w:t>
      </w:r>
      <w:r>
        <w:t>wesentliche An</w:t>
      </w:r>
      <w:r w:rsidR="00146A18">
        <w:t>f</w:t>
      </w:r>
      <w:r>
        <w:t xml:space="preserve">orderung bestand darin, dass der laufende Betrieb </w:t>
      </w:r>
      <w:r w:rsidR="00AD58BD">
        <w:t xml:space="preserve">während der einzelnen Umbauphasen </w:t>
      </w:r>
      <w:r>
        <w:t>gewährleistet sein musste</w:t>
      </w:r>
      <w:r w:rsidR="00D024BF">
        <w:t>.</w:t>
      </w:r>
    </w:p>
    <w:p w14:paraId="1F23BF84" w14:textId="587094A6" w:rsidR="004D6F8E" w:rsidRDefault="007A757E" w:rsidP="009D2C30">
      <w:pPr>
        <w:jc w:val="both"/>
      </w:pPr>
      <w:r w:rsidRPr="007A757E">
        <w:t xml:space="preserve">Um </w:t>
      </w:r>
      <w:r w:rsidR="00432DB0">
        <w:t>künftig</w:t>
      </w:r>
      <w:r w:rsidR="00432DB0" w:rsidRPr="007A757E">
        <w:t xml:space="preserve"> </w:t>
      </w:r>
      <w:r w:rsidRPr="007A757E">
        <w:t>die Verfügbarkeit sicher zu stellen, wurden an den R</w:t>
      </w:r>
      <w:r w:rsidR="004D6F8E">
        <w:t>egalbediengeräte</w:t>
      </w:r>
      <w:r w:rsidR="0072198A">
        <w:t>n</w:t>
      </w:r>
      <w:r w:rsidR="004D6F8E">
        <w:t xml:space="preserve"> und in der </w:t>
      </w:r>
      <w:r w:rsidR="004D6F8E" w:rsidRPr="00F077C2">
        <w:t>Paletten</w:t>
      </w:r>
      <w:r w:rsidR="00826413">
        <w:t>-F</w:t>
      </w:r>
      <w:r w:rsidR="004D6F8E">
        <w:t>ördertechnik die Steuerungs- und Antriebstechnik m</w:t>
      </w:r>
      <w:r w:rsidR="0072198A">
        <w:t>o</w:t>
      </w:r>
      <w:r w:rsidR="004D6F8E">
        <w:t xml:space="preserve">dernisiert. Ebenso wurde der </w:t>
      </w:r>
      <w:r w:rsidR="000258D1">
        <w:t xml:space="preserve">Materialfluss- </w:t>
      </w:r>
      <w:r w:rsidR="004D6F8E">
        <w:t xml:space="preserve">und Lagerverwaltungsrechner erneuert. </w:t>
      </w:r>
    </w:p>
    <w:p w14:paraId="3976F4AF" w14:textId="77777777" w:rsidR="00D407D4" w:rsidRPr="00BD2EB2" w:rsidRDefault="000A5535" w:rsidP="00D407D4">
      <w:pPr>
        <w:jc w:val="both"/>
      </w:pPr>
      <w:r>
        <w:rPr>
          <w:rFonts w:eastAsia="Times New Roman" w:cstheme="minorHAnsi"/>
          <w:color w:val="000000" w:themeColor="text1"/>
          <w:lang w:eastAsia="de-DE"/>
        </w:rPr>
        <w:t>A</w:t>
      </w:r>
      <w:r w:rsidR="00CE72B1">
        <w:rPr>
          <w:rFonts w:eastAsia="Times New Roman" w:cstheme="minorHAnsi"/>
          <w:color w:val="000000" w:themeColor="text1"/>
          <w:lang w:eastAsia="de-DE"/>
        </w:rPr>
        <w:t xml:space="preserve">ls </w:t>
      </w:r>
      <w:r w:rsidR="00367356">
        <w:rPr>
          <w:rFonts w:eastAsia="Times New Roman" w:cstheme="minorHAnsi"/>
          <w:color w:val="000000" w:themeColor="text1"/>
          <w:lang w:eastAsia="de-DE"/>
        </w:rPr>
        <w:t>Experten</w:t>
      </w:r>
      <w:r w:rsidR="00CE72B1">
        <w:rPr>
          <w:rFonts w:eastAsia="Times New Roman" w:cstheme="minorHAnsi"/>
          <w:color w:val="000000" w:themeColor="text1"/>
          <w:lang w:eastAsia="de-DE"/>
        </w:rPr>
        <w:t xml:space="preserve"> mit komplementärem Know-how</w:t>
      </w:r>
      <w:r w:rsidR="00397C3D">
        <w:rPr>
          <w:rFonts w:eastAsia="Times New Roman" w:cstheme="minorHAnsi"/>
          <w:color w:val="000000" w:themeColor="text1"/>
          <w:lang w:eastAsia="de-DE"/>
        </w:rPr>
        <w:t xml:space="preserve"> </w:t>
      </w:r>
      <w:r w:rsidR="007A7235">
        <w:rPr>
          <w:rFonts w:eastAsia="Times New Roman" w:cstheme="minorHAnsi"/>
          <w:color w:val="000000" w:themeColor="text1"/>
          <w:lang w:eastAsia="de-DE"/>
        </w:rPr>
        <w:t xml:space="preserve">in ihren jeweiligen Bereichen </w:t>
      </w:r>
      <w:r w:rsidR="00397C3D">
        <w:rPr>
          <w:rFonts w:eastAsia="Times New Roman" w:cstheme="minorHAnsi"/>
          <w:color w:val="000000" w:themeColor="text1"/>
          <w:lang w:eastAsia="de-DE"/>
        </w:rPr>
        <w:t>k</w:t>
      </w:r>
      <w:r w:rsidR="00EF3FF3">
        <w:rPr>
          <w:rFonts w:eastAsia="Times New Roman" w:cstheme="minorHAnsi"/>
          <w:color w:val="000000" w:themeColor="text1"/>
          <w:lang w:eastAsia="de-DE"/>
        </w:rPr>
        <w:t>önn</w:t>
      </w:r>
      <w:r w:rsidR="00397C3D">
        <w:rPr>
          <w:rFonts w:eastAsia="Times New Roman" w:cstheme="minorHAnsi"/>
          <w:color w:val="000000" w:themeColor="text1"/>
          <w:lang w:eastAsia="de-DE"/>
        </w:rPr>
        <w:t>en</w:t>
      </w:r>
      <w:r>
        <w:rPr>
          <w:rFonts w:eastAsia="Times New Roman" w:cstheme="minorHAnsi"/>
          <w:color w:val="000000" w:themeColor="text1"/>
          <w:lang w:eastAsia="de-DE"/>
        </w:rPr>
        <w:t xml:space="preserve"> die Partner</w:t>
      </w:r>
      <w:r w:rsidR="00CE72B1">
        <w:rPr>
          <w:rFonts w:eastAsia="Times New Roman" w:cstheme="minorHAnsi"/>
          <w:color w:val="000000" w:themeColor="text1"/>
          <w:lang w:eastAsia="de-DE"/>
        </w:rPr>
        <w:t xml:space="preserve"> im Verbund umfangreiche </w:t>
      </w:r>
      <w:r>
        <w:rPr>
          <w:rFonts w:eastAsia="Times New Roman" w:cstheme="minorHAnsi"/>
          <w:color w:val="000000" w:themeColor="text1"/>
          <w:lang w:eastAsia="de-DE"/>
        </w:rPr>
        <w:t>Retrofit-M</w:t>
      </w:r>
      <w:r w:rsidR="00CE72B1">
        <w:rPr>
          <w:rFonts w:eastAsia="Times New Roman" w:cstheme="minorHAnsi"/>
          <w:color w:val="000000" w:themeColor="text1"/>
          <w:lang w:eastAsia="de-DE"/>
        </w:rPr>
        <w:t xml:space="preserve">aßnahmen ganzheitlich abdecken und dadurch ein ideales Ergebnis für den Kunden </w:t>
      </w:r>
      <w:r w:rsidR="00FF4ECC">
        <w:rPr>
          <w:rFonts w:eastAsia="Times New Roman" w:cstheme="minorHAnsi"/>
          <w:color w:val="000000" w:themeColor="text1"/>
          <w:lang w:eastAsia="de-DE"/>
        </w:rPr>
        <w:t xml:space="preserve">mit einer zukunftssicheren Lösung </w:t>
      </w:r>
      <w:r w:rsidR="00CE72B1">
        <w:rPr>
          <w:rFonts w:eastAsia="Times New Roman" w:cstheme="minorHAnsi"/>
          <w:color w:val="000000" w:themeColor="text1"/>
          <w:lang w:eastAsia="de-DE"/>
        </w:rPr>
        <w:t xml:space="preserve">erzielen. </w:t>
      </w:r>
      <w:r w:rsidR="00432DB0">
        <w:t xml:space="preserve">Die Leistungen umfassen u.a. die Bestandsaufnahme hinsichtlich Durchsatz und Verfügbarkeit, die Ausarbeitung der Risikoanalyse und des Modernisierungskonzepts sowie die Umsetzung der individuell anpassbaren Schritte. </w:t>
      </w:r>
      <w:r w:rsidR="00432DB0">
        <w:br/>
      </w:r>
      <w:r w:rsidR="00D407D4">
        <w:rPr>
          <w:rFonts w:eastAsia="Times New Roman" w:cstheme="minorHAnsi"/>
          <w:color w:val="000000" w:themeColor="text1"/>
          <w:lang w:eastAsia="de-DE"/>
        </w:rPr>
        <w:t xml:space="preserve">Weitere Infos sind auf der </w:t>
      </w:r>
      <w:proofErr w:type="spellStart"/>
      <w:r w:rsidR="00D407D4">
        <w:rPr>
          <w:rFonts w:eastAsia="Times New Roman" w:cstheme="minorHAnsi"/>
          <w:color w:val="000000" w:themeColor="text1"/>
          <w:lang w:eastAsia="de-DE"/>
        </w:rPr>
        <w:t>LogiMAT</w:t>
      </w:r>
      <w:proofErr w:type="spellEnd"/>
      <w:r w:rsidR="00D407D4">
        <w:rPr>
          <w:rFonts w:eastAsia="Times New Roman" w:cstheme="minorHAnsi"/>
          <w:color w:val="000000" w:themeColor="text1"/>
          <w:lang w:eastAsia="de-DE"/>
        </w:rPr>
        <w:t xml:space="preserve"> erhältlich: </w:t>
      </w:r>
      <w:r w:rsidR="00D407D4" w:rsidRPr="000A5535">
        <w:rPr>
          <w:rFonts w:eastAsia="Times New Roman" w:cstheme="minorHAnsi"/>
          <w:b/>
          <w:color w:val="000000" w:themeColor="text1"/>
          <w:lang w:eastAsia="de-DE"/>
        </w:rPr>
        <w:t>Halle 8-F43</w:t>
      </w:r>
      <w:r w:rsidR="00D407D4">
        <w:rPr>
          <w:rFonts w:eastAsia="Times New Roman" w:cstheme="minorHAnsi"/>
          <w:color w:val="000000" w:themeColor="text1"/>
          <w:lang w:eastAsia="de-DE"/>
        </w:rPr>
        <w:t>.</w:t>
      </w:r>
    </w:p>
    <w:p w14:paraId="402340C5" w14:textId="057A5E94" w:rsidR="007A7235" w:rsidRDefault="007A7235" w:rsidP="00126631">
      <w:pPr>
        <w:spacing w:after="120"/>
        <w:jc w:val="both"/>
        <w:rPr>
          <w:rFonts w:eastAsia="Times New Roman" w:cstheme="minorHAnsi"/>
          <w:color w:val="000000" w:themeColor="text1"/>
          <w:lang w:eastAsia="de-DE"/>
        </w:rPr>
      </w:pPr>
      <w:r>
        <w:rPr>
          <w:rFonts w:eastAsia="Times New Roman" w:cstheme="minorHAnsi"/>
          <w:color w:val="000000" w:themeColor="text1"/>
          <w:lang w:eastAsia="de-DE"/>
        </w:rPr>
        <w:t>Details zu den individuellen Kompetenzen finden Sie hier:</w:t>
      </w:r>
      <w:r w:rsidR="008A5979">
        <w:rPr>
          <w:rFonts w:eastAsia="Times New Roman" w:cstheme="minorHAnsi"/>
          <w:color w:val="C00000"/>
          <w:highlight w:val="yellow"/>
          <w:lang w:eastAsia="de-DE"/>
        </w:rPr>
        <w:t xml:space="preserve"> </w:t>
      </w:r>
    </w:p>
    <w:p w14:paraId="23788FF9" w14:textId="77777777" w:rsidR="006B7DA1" w:rsidRPr="00BD2EB2" w:rsidRDefault="00815C96" w:rsidP="00D52EEF">
      <w:pPr>
        <w:spacing w:after="0"/>
        <w:rPr>
          <w:color w:val="4472C4" w:themeColor="accent1"/>
        </w:rPr>
      </w:pPr>
      <w:hyperlink r:id="rId9" w:history="1">
        <w:r w:rsidR="00CE72B1" w:rsidRPr="00BD2EB2">
          <w:rPr>
            <w:rStyle w:val="Hyperlink"/>
            <w:color w:val="4472C4" w:themeColor="accent1"/>
          </w:rPr>
          <w:t>www.artschwager-kohl.de</w:t>
        </w:r>
      </w:hyperlink>
    </w:p>
    <w:p w14:paraId="63380518" w14:textId="77777777" w:rsidR="002E60B2" w:rsidRPr="00BD2EB2" w:rsidRDefault="00815C96" w:rsidP="00D52EEF">
      <w:pPr>
        <w:spacing w:after="0" w:line="276" w:lineRule="auto"/>
        <w:rPr>
          <w:rStyle w:val="Hyperlink"/>
          <w:rFonts w:eastAsia="Times New Roman" w:cstheme="minorHAnsi"/>
          <w:color w:val="4472C4" w:themeColor="accent1"/>
          <w:lang w:eastAsia="de-DE"/>
        </w:rPr>
      </w:pPr>
      <w:hyperlink r:id="rId10" w:history="1">
        <w:r w:rsidR="002E60B2" w:rsidRPr="00BD2EB2">
          <w:rPr>
            <w:rStyle w:val="Hyperlink"/>
            <w:rFonts w:eastAsia="Times New Roman" w:cstheme="minorHAnsi"/>
            <w:color w:val="4472C4" w:themeColor="accent1"/>
            <w:lang w:eastAsia="de-DE"/>
          </w:rPr>
          <w:t>www.heitec.de</w:t>
        </w:r>
      </w:hyperlink>
    </w:p>
    <w:p w14:paraId="7728480D" w14:textId="77777777" w:rsidR="008526FE" w:rsidRPr="00BD2EB2" w:rsidRDefault="00815C96" w:rsidP="00D52EEF">
      <w:pPr>
        <w:spacing w:after="0"/>
        <w:rPr>
          <w:rFonts w:eastAsia="Times New Roman" w:cstheme="minorHAnsi"/>
          <w:color w:val="4472C4" w:themeColor="accent1"/>
          <w:lang w:eastAsia="de-DE"/>
        </w:rPr>
      </w:pPr>
      <w:hyperlink r:id="rId11" w:history="1">
        <w:r w:rsidR="000662D5" w:rsidRPr="00BD2EB2">
          <w:rPr>
            <w:rStyle w:val="Hyperlink"/>
            <w:rFonts w:eastAsia="Times New Roman" w:cstheme="minorHAnsi"/>
            <w:color w:val="4472C4" w:themeColor="accent1"/>
            <w:lang w:eastAsia="de-DE"/>
          </w:rPr>
          <w:t>www.psi-technics.com/</w:t>
        </w:r>
      </w:hyperlink>
      <w:r w:rsidR="000662D5" w:rsidRPr="00BD2EB2">
        <w:rPr>
          <w:rFonts w:eastAsia="Times New Roman" w:cstheme="minorHAnsi"/>
          <w:color w:val="4472C4" w:themeColor="accent1"/>
          <w:lang w:eastAsia="de-DE"/>
        </w:rPr>
        <w:t xml:space="preserve"> </w:t>
      </w:r>
    </w:p>
    <w:p w14:paraId="5F610EDC" w14:textId="77777777" w:rsidR="00997D01" w:rsidRDefault="00E06961" w:rsidP="00D526DF">
      <w:pPr>
        <w:rPr>
          <w:rFonts w:ascii="PT Sans Narrow" w:eastAsia="Times New Roman" w:hAnsi="PT Sans Narrow" w:cs="Times New Roman"/>
          <w:color w:val="FFFFFF" w:themeColor="background1"/>
          <w:sz w:val="24"/>
          <w:szCs w:val="24"/>
          <w:lang w:eastAsia="de-DE"/>
        </w:rPr>
      </w:pPr>
      <w:r>
        <w:rPr>
          <w:rFonts w:ascii="PT Sans Narrow" w:eastAsia="Times New Roman" w:hAnsi="PT Sans Narrow" w:cs="Times New Roman"/>
          <w:color w:val="FFFFFF" w:themeColor="background1"/>
          <w:sz w:val="24"/>
          <w:szCs w:val="24"/>
          <w:lang w:eastAsia="de-DE"/>
        </w:rPr>
        <w:t xml:space="preserve">Ihrer Fördertechnik beziehungsweise entwickeln branchen- und </w:t>
      </w:r>
    </w:p>
    <w:p w14:paraId="2983FCBE" w14:textId="77777777" w:rsidR="00650C89" w:rsidRPr="00F077C2" w:rsidRDefault="00D0077A" w:rsidP="009D2C30">
      <w:pPr>
        <w:spacing w:before="120" w:after="120"/>
        <w:jc w:val="both"/>
        <w:rPr>
          <w:b/>
          <w:sz w:val="24"/>
          <w:szCs w:val="24"/>
        </w:rPr>
      </w:pPr>
      <w:r w:rsidRPr="00F077C2">
        <w:rPr>
          <w:b/>
          <w:sz w:val="24"/>
          <w:szCs w:val="24"/>
        </w:rPr>
        <w:lastRenderedPageBreak/>
        <w:t xml:space="preserve">Firmenprofil Artschwager + Kohl </w:t>
      </w:r>
      <w:r w:rsidR="004E08AB" w:rsidRPr="00F077C2">
        <w:rPr>
          <w:b/>
          <w:sz w:val="24"/>
          <w:szCs w:val="24"/>
        </w:rPr>
        <w:t>Software GmbH</w:t>
      </w:r>
    </w:p>
    <w:p w14:paraId="4783D14D" w14:textId="77777777" w:rsidR="00D0077A" w:rsidRPr="0094280D" w:rsidRDefault="00D0077A" w:rsidP="00826413">
      <w:pPr>
        <w:spacing w:after="120" w:line="240" w:lineRule="auto"/>
        <w:outlineLvl w:val="3"/>
        <w:rPr>
          <w:rFonts w:eastAsia="Times New Roman" w:cstheme="minorHAnsi"/>
          <w:b/>
          <w:bCs/>
          <w:lang w:eastAsia="de-DE"/>
        </w:rPr>
      </w:pPr>
      <w:r w:rsidRPr="0094280D">
        <w:rPr>
          <w:rFonts w:eastAsia="Times New Roman" w:cstheme="minorHAnsi"/>
          <w:b/>
          <w:bCs/>
          <w:lang w:eastAsia="de-DE"/>
        </w:rPr>
        <w:t>Wir sind spezialisiert auf die Erstellung von IT- und Steuerungssoftware für die Automatisierung in der Produktions- und Intralogistik.</w:t>
      </w:r>
    </w:p>
    <w:p w14:paraId="6D863476" w14:textId="6F5AFCB3" w:rsidR="00826413" w:rsidRDefault="00826413" w:rsidP="00826413">
      <w:pPr>
        <w:spacing w:after="0" w:line="240" w:lineRule="auto"/>
        <w:jc w:val="both"/>
        <w:rPr>
          <w:rFonts w:eastAsia="Times New Roman" w:cstheme="minorHAnsi"/>
          <w:lang w:eastAsia="de-DE"/>
        </w:rPr>
      </w:pPr>
      <w:r w:rsidRPr="00847C88">
        <w:rPr>
          <w:rFonts w:eastAsia="Times New Roman" w:cstheme="minorHAnsi"/>
          <w:bCs/>
          <w:lang w:eastAsia="de-DE"/>
        </w:rPr>
        <w:t>Für unsere Kunden in den Produktionsbetrieben</w:t>
      </w:r>
      <w:r w:rsidRPr="00847C88">
        <w:rPr>
          <w:rFonts w:eastAsia="Times New Roman" w:cstheme="minorHAnsi"/>
          <w:lang w:eastAsia="de-DE"/>
        </w:rPr>
        <w:t xml:space="preserve"> modernisieren und erweitern wir bestehende Anlagen und Softwaresysteme. Unsere Kunden profiti</w:t>
      </w:r>
      <w:r w:rsidRPr="0094280D">
        <w:rPr>
          <w:rFonts w:eastAsia="Times New Roman" w:cstheme="minorHAnsi"/>
          <w:lang w:eastAsia="de-DE"/>
        </w:rPr>
        <w:t>eren im Besonderen von unserer Fähigkeit, die Systeme bei laufendem Betrieb zu modernisieren.</w:t>
      </w:r>
      <w:r>
        <w:rPr>
          <w:rFonts w:eastAsia="Times New Roman" w:cstheme="minorHAnsi"/>
          <w:lang w:eastAsia="de-DE"/>
        </w:rPr>
        <w:t xml:space="preserve"> </w:t>
      </w:r>
      <w:r w:rsidRPr="0094280D">
        <w:rPr>
          <w:rFonts w:eastAsia="Times New Roman" w:cstheme="minorHAnsi"/>
          <w:lang w:eastAsia="de-DE"/>
        </w:rPr>
        <w:t xml:space="preserve">Darüber hinaus bieten wir mit führenden Unternehmen in unserem Partnernetzwerk alle Leistungen, die für ein effizientes und wirtschaftliches </w:t>
      </w:r>
      <w:proofErr w:type="spellStart"/>
      <w:r w:rsidRPr="0094280D">
        <w:rPr>
          <w:rFonts w:eastAsia="Times New Roman" w:cstheme="minorHAnsi"/>
          <w:lang w:eastAsia="de-DE"/>
        </w:rPr>
        <w:t>Retrofit</w:t>
      </w:r>
      <w:proofErr w:type="spellEnd"/>
      <w:r w:rsidRPr="0094280D">
        <w:rPr>
          <w:rFonts w:eastAsia="Times New Roman" w:cstheme="minorHAnsi"/>
          <w:lang w:eastAsia="de-DE"/>
        </w:rPr>
        <w:t xml:space="preserve"> zielführend sind.</w:t>
      </w:r>
      <w:r>
        <w:rPr>
          <w:rFonts w:eastAsia="Times New Roman" w:cstheme="minorHAnsi"/>
          <w:lang w:eastAsia="de-DE"/>
        </w:rPr>
        <w:t xml:space="preserve"> </w:t>
      </w:r>
      <w:r w:rsidRPr="0094280D">
        <w:rPr>
          <w:rFonts w:eastAsia="Times New Roman" w:cstheme="minorHAnsi"/>
          <w:lang w:eastAsia="de-DE"/>
        </w:rPr>
        <w:t>Wir</w:t>
      </w:r>
      <w:r>
        <w:rPr>
          <w:rFonts w:eastAsia="Times New Roman" w:cstheme="minorHAnsi"/>
          <w:lang w:eastAsia="de-DE"/>
        </w:rPr>
        <w:t xml:space="preserve"> </w:t>
      </w:r>
      <w:r w:rsidRPr="0094280D">
        <w:rPr>
          <w:rFonts w:eastAsia="Times New Roman" w:cstheme="minorHAnsi"/>
          <w:lang w:eastAsia="de-DE"/>
        </w:rPr>
        <w:t>modernisieren für Sie alle Anlagen der Produktions- und Intralogistik vom Wareneingang, über die Produktion, Verpackung, Lager, Versand. Damit Sie sicher produzieren können, übernehmen wir gerne den Service und Support, 24/7.</w:t>
      </w:r>
    </w:p>
    <w:p w14:paraId="109D581D" w14:textId="77777777" w:rsidR="00826413" w:rsidRDefault="00826413" w:rsidP="00826413">
      <w:pPr>
        <w:spacing w:after="0" w:line="240" w:lineRule="auto"/>
        <w:jc w:val="both"/>
        <w:rPr>
          <w:rFonts w:eastAsia="Times New Roman" w:cstheme="minorHAnsi"/>
          <w:lang w:eastAsia="de-DE"/>
        </w:rPr>
      </w:pPr>
    </w:p>
    <w:p w14:paraId="27014D5E" w14:textId="77777777" w:rsidR="00D0077A" w:rsidRDefault="00D0077A" w:rsidP="00D0077A">
      <w:pPr>
        <w:spacing w:after="0" w:line="240" w:lineRule="auto"/>
        <w:jc w:val="both"/>
        <w:rPr>
          <w:rFonts w:eastAsia="Times New Roman" w:cstheme="minorHAnsi"/>
          <w:lang w:eastAsia="de-DE"/>
        </w:rPr>
      </w:pPr>
      <w:r w:rsidRPr="00847C88">
        <w:rPr>
          <w:rFonts w:eastAsia="Times New Roman" w:cstheme="minorHAnsi"/>
          <w:bCs/>
          <w:lang w:eastAsia="de-DE"/>
        </w:rPr>
        <w:t>Im Bereich Maschinen- und Anlagenbau</w:t>
      </w:r>
      <w:r w:rsidRPr="0094280D">
        <w:rPr>
          <w:rFonts w:eastAsia="Times New Roman" w:cstheme="minorHAnsi"/>
          <w:lang w:eastAsia="de-DE"/>
        </w:rPr>
        <w:t xml:space="preserve"> entwickeln und erstellen wir für unsere Kunden als Sublieferant modernste und zuverlässigste Softwarekomponenten.</w:t>
      </w:r>
      <w:r>
        <w:rPr>
          <w:rFonts w:eastAsia="Times New Roman" w:cstheme="minorHAnsi"/>
          <w:lang w:eastAsia="de-DE"/>
        </w:rPr>
        <w:t xml:space="preserve"> </w:t>
      </w:r>
      <w:r w:rsidRPr="0094280D">
        <w:rPr>
          <w:rFonts w:eastAsia="Times New Roman" w:cstheme="minorHAnsi"/>
          <w:lang w:eastAsia="de-DE"/>
        </w:rPr>
        <w:t>Wir erstellen Standard- als auch projektspezifische Software im Bereich der Datenbank-, Prozess-, Web-, Mobile- und Steuerungsprogrammierung.</w:t>
      </w:r>
      <w:r>
        <w:rPr>
          <w:rFonts w:eastAsia="Times New Roman" w:cstheme="minorHAnsi"/>
          <w:lang w:eastAsia="de-DE"/>
        </w:rPr>
        <w:t xml:space="preserve"> </w:t>
      </w:r>
      <w:r w:rsidRPr="0094280D">
        <w:rPr>
          <w:rFonts w:eastAsia="Times New Roman" w:cstheme="minorHAnsi"/>
          <w:lang w:eastAsia="de-DE"/>
        </w:rPr>
        <w:t>Ganz besonderen Nutzen genießen unsere Kunden durch unsere mehr als 25</w:t>
      </w:r>
      <w:r w:rsidR="00847C88">
        <w:rPr>
          <w:rFonts w:eastAsia="Times New Roman" w:cstheme="minorHAnsi"/>
          <w:lang w:eastAsia="de-DE"/>
        </w:rPr>
        <w:t>-j</w:t>
      </w:r>
      <w:r w:rsidRPr="0094280D">
        <w:rPr>
          <w:rFonts w:eastAsia="Times New Roman" w:cstheme="minorHAnsi"/>
          <w:lang w:eastAsia="de-DE"/>
        </w:rPr>
        <w:t>ährige Erfahrung in der System- und Softwareentwicklung gepaart mit 25 Jahren Erfahrung in der weltweiten Inbetriebsetzung.</w:t>
      </w:r>
    </w:p>
    <w:p w14:paraId="640FE669" w14:textId="77777777" w:rsidR="00847C88" w:rsidRDefault="00847C88" w:rsidP="00D0077A">
      <w:pPr>
        <w:spacing w:after="0" w:line="240" w:lineRule="auto"/>
        <w:jc w:val="both"/>
        <w:rPr>
          <w:rFonts w:eastAsia="Times New Roman" w:cstheme="minorHAnsi"/>
          <w:lang w:eastAsia="de-DE"/>
        </w:rPr>
      </w:pPr>
    </w:p>
    <w:p w14:paraId="5107257B" w14:textId="77777777" w:rsidR="00D0077A" w:rsidRPr="0094280D" w:rsidRDefault="00815C96" w:rsidP="00D0077A">
      <w:pPr>
        <w:spacing w:after="0" w:line="276" w:lineRule="auto"/>
        <w:jc w:val="both"/>
        <w:rPr>
          <w:rFonts w:eastAsia="Times New Roman" w:cstheme="minorHAnsi"/>
          <w:lang w:eastAsia="de-DE"/>
        </w:rPr>
      </w:pPr>
      <w:hyperlink r:id="rId12" w:history="1">
        <w:r w:rsidR="00D0077A" w:rsidRPr="00A65B83">
          <w:rPr>
            <w:rStyle w:val="Hyperlink"/>
            <w:rFonts w:eastAsia="Times New Roman" w:cstheme="minorHAnsi"/>
            <w:lang w:eastAsia="de-DE"/>
          </w:rPr>
          <w:t>www.artschwager-kohl.de</w:t>
        </w:r>
      </w:hyperlink>
      <w:r w:rsidR="00D0077A">
        <w:rPr>
          <w:rFonts w:eastAsia="Times New Roman" w:cstheme="minorHAnsi"/>
          <w:lang w:eastAsia="de-DE"/>
        </w:rPr>
        <w:t xml:space="preserve"> </w:t>
      </w:r>
    </w:p>
    <w:p w14:paraId="1A35C9A3" w14:textId="77777777" w:rsidR="00AE7FD3" w:rsidRDefault="00AE7FD3" w:rsidP="009D2C30">
      <w:pPr>
        <w:spacing w:before="120" w:after="120"/>
        <w:jc w:val="both"/>
        <w:rPr>
          <w:b/>
        </w:rPr>
      </w:pPr>
    </w:p>
    <w:p w14:paraId="1C851F8D" w14:textId="77777777" w:rsidR="009D2C30" w:rsidRPr="00F077C2" w:rsidRDefault="009D2C30" w:rsidP="009D2C30">
      <w:pPr>
        <w:spacing w:before="120" w:after="120"/>
        <w:jc w:val="both"/>
        <w:rPr>
          <w:sz w:val="24"/>
          <w:szCs w:val="24"/>
        </w:rPr>
      </w:pPr>
      <w:r w:rsidRPr="00F077C2">
        <w:rPr>
          <w:b/>
          <w:sz w:val="24"/>
          <w:szCs w:val="24"/>
        </w:rPr>
        <w:t xml:space="preserve">Firmenprofil HEITEC </w:t>
      </w:r>
      <w:r w:rsidR="004E08AB" w:rsidRPr="00F077C2">
        <w:rPr>
          <w:b/>
          <w:sz w:val="24"/>
          <w:szCs w:val="24"/>
        </w:rPr>
        <w:t>AG</w:t>
      </w:r>
    </w:p>
    <w:p w14:paraId="3A181394" w14:textId="77777777" w:rsidR="009D2C30" w:rsidRDefault="009D2C30" w:rsidP="009D2C30">
      <w:pPr>
        <w:jc w:val="both"/>
      </w:pPr>
      <w:r w:rsidRPr="00E5074A">
        <w:t>HEITEC steht für Industriekompetenz in Automatisierung und Elektronik und bietet Lösungen, Produkte und Dienstleistungen mit den Inhalten Software, Mechanik und Elektronik.</w:t>
      </w:r>
    </w:p>
    <w:p w14:paraId="48B3E6D0" w14:textId="77777777" w:rsidR="009D2C30" w:rsidRDefault="009D2C30" w:rsidP="009D2C30">
      <w:pPr>
        <w:jc w:val="both"/>
        <w:outlineLvl w:val="0"/>
      </w:pPr>
      <w:r w:rsidRPr="00E5074A">
        <w:t>Mit technisch hochwertigen, verlässlichen und wirtschaftlichen Systemlösungen verhilft HEITEC seinen über 2</w:t>
      </w:r>
      <w:r>
        <w:t>.</w:t>
      </w:r>
      <w:r w:rsidRPr="00E5074A">
        <w:t>000 Kunden ihre Produktivität zu steigern und ihre Produkte zu optimieren. Mehr als 1</w:t>
      </w:r>
      <w:r>
        <w:t>.</w:t>
      </w:r>
      <w:r w:rsidRPr="00E5074A">
        <w:t>000 Mitarbeiter an zahlreichen Standorten im In- und Ausland gewährleisten Kundennähe und Branchenkompetenz. Über 60 % sind Hochschulabsolventen oder verfügen über eine Technikerausbildung. HEITEC konnte in den letzten Jahren im Durchschnitt über 10 % wachsen und hat somit den Umsatz in sechs Jahren nahezu verdoppelt</w:t>
      </w:r>
      <w:r>
        <w:t>.</w:t>
      </w:r>
    </w:p>
    <w:p w14:paraId="38AA8F6E" w14:textId="77777777" w:rsidR="009D2C30" w:rsidRDefault="00815C96" w:rsidP="009D2C30">
      <w:pPr>
        <w:jc w:val="both"/>
        <w:outlineLvl w:val="0"/>
      </w:pPr>
      <w:hyperlink r:id="rId13" w:history="1">
        <w:r w:rsidR="009D2C30" w:rsidRPr="007F13CC">
          <w:rPr>
            <w:rStyle w:val="Hyperlink"/>
          </w:rPr>
          <w:t>www.heitec.de</w:t>
        </w:r>
      </w:hyperlink>
      <w:r w:rsidR="009D2C30">
        <w:t xml:space="preserve"> </w:t>
      </w:r>
    </w:p>
    <w:p w14:paraId="024D4EF3" w14:textId="77777777" w:rsidR="00D0077A" w:rsidRDefault="00D0077A"/>
    <w:p w14:paraId="6ADA678A" w14:textId="78EBD6A0" w:rsidR="00D0077A" w:rsidRPr="00F077C2" w:rsidRDefault="00D0077A">
      <w:pPr>
        <w:rPr>
          <w:b/>
          <w:sz w:val="24"/>
          <w:szCs w:val="24"/>
        </w:rPr>
      </w:pPr>
      <w:r w:rsidRPr="00F077C2">
        <w:rPr>
          <w:b/>
          <w:sz w:val="24"/>
          <w:szCs w:val="24"/>
        </w:rPr>
        <w:t xml:space="preserve">Firmenprofil PSI Technics </w:t>
      </w:r>
      <w:r w:rsidR="00C47918">
        <w:rPr>
          <w:b/>
          <w:sz w:val="24"/>
          <w:szCs w:val="24"/>
        </w:rPr>
        <w:t>GmbH</w:t>
      </w:r>
    </w:p>
    <w:p w14:paraId="0586432A" w14:textId="77777777" w:rsidR="00D76237" w:rsidRDefault="00D76237" w:rsidP="0099498F">
      <w:pPr>
        <w:spacing w:after="120"/>
        <w:jc w:val="both"/>
      </w:pPr>
      <w:r>
        <w:t>Höhere Effizienz durch geringere Kosten ist das Thema, das den rheinland-pfälzischen Automatisierungsspeziallisten PSI Technics antreibt, und zwar genau dort, wo bei vielen Unternehmen ein Nadelöhr für den Durchsatz der Produktion bestehen kann: innerhalb der Supply Chain und insbesondere in der Intralogistik und Fördertechnik. PSI Technics ist ein Könner für die Steuerung von Förderanlagen und als solcher mit den Effizienzanforderungen bestens vertraut. Unter dem ökonomischen Aspekt einer wesentlichen Kostenreduzierung setzt das Unternehmen mit dem Positioniersystem ARATEC neue Maßstäbe in der Regelungstechnik.</w:t>
      </w:r>
    </w:p>
    <w:p w14:paraId="37E7518D" w14:textId="77777777" w:rsidR="002E60B2" w:rsidRPr="00BD2EB2" w:rsidRDefault="00815C96" w:rsidP="002E60B2">
      <w:pPr>
        <w:spacing w:after="120"/>
        <w:rPr>
          <w:rFonts w:eastAsia="Times New Roman" w:cstheme="minorHAnsi"/>
          <w:color w:val="4472C4" w:themeColor="accent1"/>
          <w:lang w:eastAsia="de-DE"/>
        </w:rPr>
      </w:pPr>
      <w:hyperlink r:id="rId14" w:history="1">
        <w:r w:rsidR="002E60B2" w:rsidRPr="00BD2EB2">
          <w:rPr>
            <w:rStyle w:val="Hyperlink"/>
            <w:rFonts w:eastAsia="Times New Roman" w:cstheme="minorHAnsi"/>
            <w:color w:val="4472C4" w:themeColor="accent1"/>
            <w:lang w:eastAsia="de-DE"/>
          </w:rPr>
          <w:t>www.psi-technics.com/</w:t>
        </w:r>
      </w:hyperlink>
      <w:r w:rsidR="002E60B2" w:rsidRPr="00BD2EB2">
        <w:rPr>
          <w:rFonts w:eastAsia="Times New Roman" w:cstheme="minorHAnsi"/>
          <w:color w:val="4472C4" w:themeColor="accent1"/>
          <w:lang w:eastAsia="de-DE"/>
        </w:rPr>
        <w:t xml:space="preserve"> </w:t>
      </w:r>
    </w:p>
    <w:p w14:paraId="40306F41" w14:textId="77777777" w:rsidR="002E60B2" w:rsidRPr="006C7717" w:rsidRDefault="002E60B2" w:rsidP="002E60B2">
      <w:pPr>
        <w:rPr>
          <w:rFonts w:cstheme="minorHAnsi"/>
          <w:sz w:val="16"/>
          <w:szCs w:val="16"/>
        </w:rPr>
      </w:pPr>
    </w:p>
    <w:p w14:paraId="7641DD5E" w14:textId="77777777" w:rsidR="00826413" w:rsidRDefault="00826413">
      <w:pPr>
        <w:rPr>
          <w:b/>
          <w:sz w:val="24"/>
          <w:szCs w:val="24"/>
        </w:rPr>
      </w:pPr>
    </w:p>
    <w:p w14:paraId="546E4461" w14:textId="77777777" w:rsidR="00826413" w:rsidRDefault="00826413">
      <w:pPr>
        <w:rPr>
          <w:b/>
          <w:sz w:val="24"/>
          <w:szCs w:val="24"/>
        </w:rPr>
      </w:pPr>
    </w:p>
    <w:p w14:paraId="11648C93" w14:textId="77777777" w:rsidR="00774D2E" w:rsidRDefault="00847C88" w:rsidP="00774D2E">
      <w:pPr>
        <w:jc w:val="both"/>
        <w:rPr>
          <w:b/>
          <w:sz w:val="24"/>
          <w:szCs w:val="24"/>
        </w:rPr>
      </w:pPr>
      <w:r w:rsidRPr="004E08AB">
        <w:rPr>
          <w:b/>
          <w:sz w:val="24"/>
          <w:szCs w:val="24"/>
        </w:rPr>
        <w:lastRenderedPageBreak/>
        <w:t>Bild</w:t>
      </w:r>
      <w:r w:rsidR="00112FE8" w:rsidRPr="004E08AB">
        <w:rPr>
          <w:b/>
          <w:sz w:val="24"/>
          <w:szCs w:val="24"/>
        </w:rPr>
        <w:t>material</w:t>
      </w:r>
      <w:r w:rsidR="00826413">
        <w:rPr>
          <w:b/>
          <w:sz w:val="24"/>
          <w:szCs w:val="24"/>
        </w:rPr>
        <w:t xml:space="preserve"> </w:t>
      </w:r>
    </w:p>
    <w:p w14:paraId="30B2DAEA" w14:textId="0582DF47" w:rsidR="00774D2E" w:rsidRPr="00BE7528" w:rsidRDefault="00C53527" w:rsidP="00C53527">
      <w:pPr>
        <w:rPr>
          <w:b/>
        </w:rPr>
      </w:pPr>
      <w:proofErr w:type="spellStart"/>
      <w:r w:rsidRPr="00C53527">
        <w:rPr>
          <w:b/>
        </w:rPr>
        <w:t>Retrofit</w:t>
      </w:r>
      <w:proofErr w:type="spellEnd"/>
      <w:r w:rsidRPr="00C53527">
        <w:rPr>
          <w:b/>
        </w:rPr>
        <w:t xml:space="preserve"> bei Hengstenberg erfolgreich abgeschlossen</w:t>
      </w:r>
    </w:p>
    <w:p w14:paraId="1D28F312" w14:textId="39EA6B28" w:rsidR="007A7235" w:rsidRPr="00774D2E" w:rsidRDefault="007A7235">
      <w:pPr>
        <w:rPr>
          <w:b/>
          <w:sz w:val="16"/>
          <w:szCs w:val="16"/>
        </w:rPr>
      </w:pPr>
    </w:p>
    <w:p w14:paraId="35EE034B" w14:textId="3DBD6EF9" w:rsidR="00C47918" w:rsidRDefault="00C47918">
      <w:r>
        <w:t xml:space="preserve"> </w:t>
      </w:r>
      <w:r w:rsidR="00C44E6A">
        <w:rPr>
          <w:noProof/>
          <w:lang w:eastAsia="de-DE"/>
        </w:rPr>
        <w:drawing>
          <wp:inline distT="0" distB="0" distL="0" distR="0" wp14:anchorId="40EB80CD" wp14:editId="2DF81759">
            <wp:extent cx="4276725" cy="3205658"/>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4280697" cy="3208635"/>
                    </a:xfrm>
                    <a:prstGeom prst="rect">
                      <a:avLst/>
                    </a:prstGeom>
                    <a:noFill/>
                    <a:ln>
                      <a:noFill/>
                    </a:ln>
                  </pic:spPr>
                </pic:pic>
              </a:graphicData>
            </a:graphic>
          </wp:inline>
        </w:drawing>
      </w:r>
    </w:p>
    <w:p w14:paraId="2A39D761" w14:textId="698850DB" w:rsidR="00847C88" w:rsidRDefault="00112FE8" w:rsidP="00774D2E">
      <w:pPr>
        <w:spacing w:before="120"/>
        <w:rPr>
          <w:b/>
        </w:rPr>
      </w:pPr>
      <w:r w:rsidRPr="00C47918">
        <w:rPr>
          <w:b/>
        </w:rPr>
        <w:t>Bildunterschrift</w:t>
      </w:r>
      <w:r w:rsidR="00C44E6A">
        <w:rPr>
          <w:b/>
        </w:rPr>
        <w:t xml:space="preserve">: </w:t>
      </w:r>
      <w:r w:rsidR="00774D2E">
        <w:rPr>
          <w:b/>
        </w:rPr>
        <w:t>Hochregallager mit Regalbediengerät</w:t>
      </w:r>
    </w:p>
    <w:p w14:paraId="2D92CEE1" w14:textId="77777777" w:rsidR="00774D2E" w:rsidRDefault="00774D2E">
      <w:pPr>
        <w:rPr>
          <w:b/>
        </w:rPr>
      </w:pPr>
    </w:p>
    <w:p w14:paraId="47D122D6" w14:textId="6D807185" w:rsidR="00847C88" w:rsidRPr="004E08AB" w:rsidRDefault="00847C88" w:rsidP="00485C00">
      <w:pPr>
        <w:spacing w:before="360" w:after="120"/>
        <w:rPr>
          <w:b/>
          <w:sz w:val="24"/>
          <w:szCs w:val="24"/>
        </w:rPr>
      </w:pPr>
      <w:r w:rsidRPr="004E08AB">
        <w:rPr>
          <w:b/>
          <w:sz w:val="24"/>
          <w:szCs w:val="24"/>
        </w:rPr>
        <w:t>Kontakt</w:t>
      </w:r>
    </w:p>
    <w:tbl>
      <w:tblPr>
        <w:tblStyle w:val="Tabellenraster"/>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2977"/>
        <w:gridCol w:w="2659"/>
      </w:tblGrid>
      <w:tr w:rsidR="004E08AB" w:rsidRPr="00C47918" w14:paraId="74B1813E" w14:textId="77777777" w:rsidTr="006C7717">
        <w:trPr>
          <w:trHeight w:val="93"/>
        </w:trPr>
        <w:tc>
          <w:tcPr>
            <w:tcW w:w="3544" w:type="dxa"/>
          </w:tcPr>
          <w:p w14:paraId="3D3240A3" w14:textId="77777777" w:rsidR="004E08AB" w:rsidRPr="00C47918" w:rsidRDefault="004E08AB" w:rsidP="004E08AB">
            <w:pPr>
              <w:rPr>
                <w:rFonts w:cstheme="minorHAnsi"/>
                <w:b/>
              </w:rPr>
            </w:pPr>
            <w:r w:rsidRPr="00C47918">
              <w:rPr>
                <w:rFonts w:cstheme="minorHAnsi"/>
                <w:b/>
              </w:rPr>
              <w:t>Artschwager + Kohl Software GmbH</w:t>
            </w:r>
          </w:p>
          <w:p w14:paraId="0D5160E0" w14:textId="77777777" w:rsidR="008D2464" w:rsidRPr="008D2464" w:rsidRDefault="008D2464" w:rsidP="008D2464">
            <w:pPr>
              <w:rPr>
                <w:rFonts w:cstheme="minorHAnsi"/>
              </w:rPr>
            </w:pPr>
            <w:r w:rsidRPr="008D2464">
              <w:rPr>
                <w:rFonts w:cstheme="minorHAnsi"/>
              </w:rPr>
              <w:t>Logistik- und MES-Software für</w:t>
            </w:r>
          </w:p>
          <w:p w14:paraId="64AFE314" w14:textId="12DE8DC4" w:rsidR="004E08AB" w:rsidRPr="00C47918" w:rsidRDefault="008D2464" w:rsidP="004E08AB">
            <w:pPr>
              <w:rPr>
                <w:rFonts w:cstheme="minorHAnsi"/>
              </w:rPr>
            </w:pPr>
            <w:r w:rsidRPr="008D2464">
              <w:rPr>
                <w:rFonts w:cstheme="minorHAnsi"/>
              </w:rPr>
              <w:t>Fertigung, Produktion und Lager</w:t>
            </w:r>
            <w:r>
              <w:rPr>
                <w:rFonts w:cstheme="minorHAnsi"/>
              </w:rPr>
              <w:t xml:space="preserve"> </w:t>
            </w:r>
            <w:r w:rsidR="004E08AB" w:rsidRPr="00C47918">
              <w:rPr>
                <w:rFonts w:cstheme="minorHAnsi"/>
              </w:rPr>
              <w:t>Barbara Simon-</w:t>
            </w:r>
            <w:proofErr w:type="spellStart"/>
            <w:r w:rsidR="004E08AB" w:rsidRPr="00C47918">
              <w:rPr>
                <w:rFonts w:cstheme="minorHAnsi"/>
              </w:rPr>
              <w:t>Beinert</w:t>
            </w:r>
            <w:proofErr w:type="spellEnd"/>
          </w:p>
          <w:p w14:paraId="4AA75221" w14:textId="77777777" w:rsidR="004E08AB" w:rsidRPr="00C47918" w:rsidRDefault="004E08AB" w:rsidP="004E08AB">
            <w:pPr>
              <w:rPr>
                <w:rFonts w:cstheme="minorHAnsi"/>
                <w:highlight w:val="yellow"/>
              </w:rPr>
            </w:pPr>
            <w:r w:rsidRPr="00C47918">
              <w:rPr>
                <w:rFonts w:cstheme="minorHAnsi"/>
              </w:rPr>
              <w:t>Gustav-Hertz-Straße 9</w:t>
            </w:r>
            <w:r w:rsidRPr="00C47918">
              <w:rPr>
                <w:rFonts w:cstheme="minorHAnsi"/>
              </w:rPr>
              <w:br/>
              <w:t>D-91074 Herzogenaurach</w:t>
            </w:r>
          </w:p>
          <w:p w14:paraId="100689FE" w14:textId="77777777" w:rsidR="00757311" w:rsidRPr="00C47918" w:rsidRDefault="00757311" w:rsidP="004E08AB">
            <w:pPr>
              <w:rPr>
                <w:rFonts w:cstheme="minorHAnsi"/>
              </w:rPr>
            </w:pPr>
            <w:r w:rsidRPr="00C47918">
              <w:rPr>
                <w:rFonts w:cstheme="minorHAnsi"/>
              </w:rPr>
              <w:t>Tel.: +49 (0)9132 83666-10</w:t>
            </w:r>
            <w:r w:rsidRPr="00C47918">
              <w:rPr>
                <w:rFonts w:cstheme="minorHAnsi"/>
              </w:rPr>
              <w:br/>
            </w:r>
            <w:hyperlink r:id="rId16" w:history="1">
              <w:r w:rsidRPr="00C47918">
                <w:rPr>
                  <w:rStyle w:val="Hyperlink"/>
                  <w:rFonts w:cstheme="minorHAnsi"/>
                </w:rPr>
                <w:t>bsimon-beinert@artschwager-kohl.de</w:t>
              </w:r>
            </w:hyperlink>
          </w:p>
          <w:p w14:paraId="65E88C1E" w14:textId="672BE6AC" w:rsidR="004E08AB" w:rsidRPr="00C47918" w:rsidRDefault="00815C96" w:rsidP="004E08AB">
            <w:pPr>
              <w:rPr>
                <w:rFonts w:cstheme="minorHAnsi"/>
                <w:highlight w:val="yellow"/>
              </w:rPr>
            </w:pPr>
            <w:hyperlink r:id="rId17" w:history="1">
              <w:r w:rsidR="00757311" w:rsidRPr="00C47918">
                <w:rPr>
                  <w:rStyle w:val="Hyperlink"/>
                  <w:rFonts w:cstheme="minorHAnsi"/>
                </w:rPr>
                <w:t>www.artschwager-kohl.de</w:t>
              </w:r>
            </w:hyperlink>
            <w:r w:rsidR="00757311" w:rsidRPr="00C47918">
              <w:rPr>
                <w:rFonts w:cstheme="minorHAnsi"/>
              </w:rPr>
              <w:t xml:space="preserve"> </w:t>
            </w:r>
          </w:p>
        </w:tc>
        <w:tc>
          <w:tcPr>
            <w:tcW w:w="2977" w:type="dxa"/>
          </w:tcPr>
          <w:p w14:paraId="2554599B" w14:textId="77777777" w:rsidR="004E08AB" w:rsidRPr="00C47918" w:rsidRDefault="004E08AB" w:rsidP="004E08AB">
            <w:pPr>
              <w:ind w:left="130"/>
              <w:rPr>
                <w:rFonts w:eastAsia="MS Mincho" w:cstheme="minorHAnsi"/>
              </w:rPr>
            </w:pPr>
            <w:r w:rsidRPr="00C47918">
              <w:rPr>
                <w:rFonts w:eastAsia="Calibri" w:cstheme="minorHAnsi"/>
                <w:b/>
              </w:rPr>
              <w:t>HEITEC AG</w:t>
            </w:r>
            <w:r w:rsidRPr="00C47918">
              <w:rPr>
                <w:rFonts w:eastAsia="Calibri" w:cstheme="minorHAnsi"/>
                <w:b/>
              </w:rPr>
              <w:br/>
            </w:r>
            <w:r w:rsidRPr="00C47918">
              <w:rPr>
                <w:rFonts w:eastAsia="MS Mincho" w:cstheme="minorHAnsi"/>
              </w:rPr>
              <w:t>Martina Greisinger</w:t>
            </w:r>
          </w:p>
          <w:p w14:paraId="2FFE48B4" w14:textId="3D830EF3" w:rsidR="004E08AB" w:rsidRPr="00C47918" w:rsidRDefault="00815C96" w:rsidP="004E08AB">
            <w:pPr>
              <w:ind w:left="130"/>
              <w:rPr>
                <w:rFonts w:eastAsia="MS Mincho" w:cstheme="minorHAnsi"/>
              </w:rPr>
            </w:pPr>
            <w:r>
              <w:rPr>
                <w:rFonts w:eastAsia="MS Mincho" w:cstheme="minorHAnsi"/>
              </w:rPr>
              <w:t>Güterbahnhofstr. 5</w:t>
            </w:r>
            <w:r w:rsidR="004E08AB" w:rsidRPr="00C47918">
              <w:rPr>
                <w:rFonts w:eastAsia="MS Mincho" w:cstheme="minorHAnsi"/>
              </w:rPr>
              <w:t xml:space="preserve"> </w:t>
            </w:r>
          </w:p>
          <w:p w14:paraId="49380079" w14:textId="77777777" w:rsidR="004E08AB" w:rsidRPr="00C47918" w:rsidRDefault="004E08AB" w:rsidP="004E08AB">
            <w:pPr>
              <w:ind w:left="130"/>
              <w:rPr>
                <w:rFonts w:eastAsia="MS Mincho" w:cstheme="minorHAnsi"/>
              </w:rPr>
            </w:pPr>
            <w:r w:rsidRPr="00C47918">
              <w:rPr>
                <w:rFonts w:eastAsia="MS Mincho" w:cstheme="minorHAnsi"/>
              </w:rPr>
              <w:t>D-91052 Erlangen</w:t>
            </w:r>
          </w:p>
          <w:p w14:paraId="04770F0E" w14:textId="77777777" w:rsidR="004E08AB" w:rsidRPr="00C47918" w:rsidRDefault="004E08AB" w:rsidP="004E08AB">
            <w:pPr>
              <w:ind w:left="130"/>
              <w:rPr>
                <w:rFonts w:eastAsia="MS Mincho" w:cstheme="minorHAnsi"/>
              </w:rPr>
            </w:pPr>
            <w:r w:rsidRPr="00C47918">
              <w:rPr>
                <w:rFonts w:eastAsia="MS Mincho" w:cstheme="minorHAnsi"/>
              </w:rPr>
              <w:t>Tel: +49(0)9131-877-0</w:t>
            </w:r>
          </w:p>
          <w:p w14:paraId="6689518B" w14:textId="77777777" w:rsidR="004E08AB" w:rsidRPr="00C47918" w:rsidRDefault="00815C96" w:rsidP="004E08AB">
            <w:pPr>
              <w:ind w:left="130"/>
              <w:rPr>
                <w:rFonts w:eastAsia="MS Mincho" w:cstheme="minorHAnsi"/>
                <w:noProof/>
              </w:rPr>
            </w:pPr>
            <w:hyperlink r:id="rId18" w:history="1">
              <w:r w:rsidR="004E08AB" w:rsidRPr="00C47918">
                <w:rPr>
                  <w:rFonts w:eastAsia="MS Mincho" w:cstheme="minorHAnsi"/>
                  <w:noProof/>
                  <w:color w:val="0000FF"/>
                  <w:u w:val="single"/>
                </w:rPr>
                <w:t>info@heitec.de</w:t>
              </w:r>
            </w:hyperlink>
          </w:p>
          <w:p w14:paraId="3D0A29F2" w14:textId="77777777" w:rsidR="004E08AB" w:rsidRPr="00C47918" w:rsidRDefault="00815C96" w:rsidP="004E08AB">
            <w:pPr>
              <w:ind w:left="130"/>
              <w:rPr>
                <w:rFonts w:cstheme="minorHAnsi"/>
                <w:highlight w:val="yellow"/>
              </w:rPr>
            </w:pPr>
            <w:hyperlink r:id="rId19" w:history="1">
              <w:r w:rsidR="004E08AB" w:rsidRPr="00C47918">
                <w:rPr>
                  <w:rFonts w:eastAsia="MS Mincho" w:cstheme="minorHAnsi"/>
                  <w:noProof/>
                  <w:color w:val="0000FF"/>
                  <w:u w:val="single"/>
                </w:rPr>
                <w:t>www.heitec.de</w:t>
              </w:r>
            </w:hyperlink>
          </w:p>
        </w:tc>
        <w:tc>
          <w:tcPr>
            <w:tcW w:w="2659" w:type="dxa"/>
          </w:tcPr>
          <w:p w14:paraId="49F80AB2" w14:textId="77A6E92C" w:rsidR="004E08AB" w:rsidRPr="00C47918" w:rsidRDefault="004E08AB" w:rsidP="004E08AB">
            <w:pPr>
              <w:rPr>
                <w:rFonts w:cstheme="minorHAnsi"/>
                <w:b/>
                <w:highlight w:val="yellow"/>
              </w:rPr>
            </w:pPr>
            <w:r w:rsidRPr="00C47918">
              <w:rPr>
                <w:rFonts w:cstheme="minorHAnsi"/>
                <w:b/>
              </w:rPr>
              <w:t xml:space="preserve">PSI Technics </w:t>
            </w:r>
            <w:r w:rsidR="00C47918" w:rsidRPr="00C47918">
              <w:rPr>
                <w:rFonts w:cstheme="minorHAnsi"/>
                <w:b/>
              </w:rPr>
              <w:t>GmbH</w:t>
            </w:r>
          </w:p>
          <w:p w14:paraId="4BBF2A14" w14:textId="77777777" w:rsidR="004E08AB" w:rsidRPr="00C47918" w:rsidRDefault="004E08AB" w:rsidP="004E08AB">
            <w:pPr>
              <w:rPr>
                <w:rFonts w:cstheme="minorHAnsi"/>
              </w:rPr>
            </w:pPr>
            <w:r w:rsidRPr="00C47918">
              <w:rPr>
                <w:rFonts w:cstheme="minorHAnsi"/>
              </w:rPr>
              <w:t>Melina Jung</w:t>
            </w:r>
          </w:p>
          <w:p w14:paraId="7FBE0BD1" w14:textId="77777777" w:rsidR="00757311" w:rsidRPr="00C47918" w:rsidRDefault="00757311" w:rsidP="004E08AB">
            <w:pPr>
              <w:rPr>
                <w:rFonts w:cstheme="minorHAnsi"/>
              </w:rPr>
            </w:pPr>
            <w:r w:rsidRPr="00C47918">
              <w:rPr>
                <w:rFonts w:cstheme="minorHAnsi"/>
              </w:rPr>
              <w:t xml:space="preserve">Rudolf-Diesel-Str. 21a </w:t>
            </w:r>
          </w:p>
          <w:p w14:paraId="38D846DD" w14:textId="77777777" w:rsidR="004E08AB" w:rsidRPr="00C47918" w:rsidRDefault="00757311" w:rsidP="004E08AB">
            <w:pPr>
              <w:rPr>
                <w:rFonts w:cstheme="minorHAnsi"/>
                <w:highlight w:val="yellow"/>
              </w:rPr>
            </w:pPr>
            <w:r w:rsidRPr="00C47918">
              <w:rPr>
                <w:rFonts w:cstheme="minorHAnsi"/>
              </w:rPr>
              <w:t>56220 Urmitz</w:t>
            </w:r>
          </w:p>
          <w:p w14:paraId="5C236287" w14:textId="77777777" w:rsidR="004E08AB" w:rsidRPr="00C47918" w:rsidRDefault="00757311" w:rsidP="004E08AB">
            <w:pPr>
              <w:rPr>
                <w:rFonts w:cstheme="minorHAnsi"/>
              </w:rPr>
            </w:pPr>
            <w:r w:rsidRPr="00C47918">
              <w:rPr>
                <w:rFonts w:cstheme="minorHAnsi"/>
              </w:rPr>
              <w:t xml:space="preserve">Tel.: </w:t>
            </w:r>
            <w:hyperlink r:id="rId20" w:history="1">
              <w:r w:rsidR="00B815CC" w:rsidRPr="00C47918">
                <w:rPr>
                  <w:rStyle w:val="Hyperlink"/>
                  <w:rFonts w:cstheme="minorHAnsi"/>
                </w:rPr>
                <w:t>melina.jung@psi-technics.com</w:t>
              </w:r>
            </w:hyperlink>
          </w:p>
          <w:p w14:paraId="5487B181" w14:textId="77777777" w:rsidR="00B815CC" w:rsidRPr="00C47918" w:rsidRDefault="00815C96" w:rsidP="004E08AB">
            <w:pPr>
              <w:rPr>
                <w:rFonts w:cstheme="minorHAnsi"/>
                <w:highlight w:val="yellow"/>
              </w:rPr>
            </w:pPr>
            <w:hyperlink r:id="rId21" w:history="1">
              <w:r w:rsidR="00B815CC" w:rsidRPr="00C47918">
                <w:rPr>
                  <w:rStyle w:val="Hyperlink"/>
                  <w:rFonts w:cstheme="minorHAnsi"/>
                </w:rPr>
                <w:t>www.psi-technics.com</w:t>
              </w:r>
            </w:hyperlink>
            <w:r w:rsidR="00B815CC" w:rsidRPr="00C47918">
              <w:rPr>
                <w:rFonts w:cstheme="minorHAnsi"/>
              </w:rPr>
              <w:t xml:space="preserve"> </w:t>
            </w:r>
          </w:p>
        </w:tc>
      </w:tr>
    </w:tbl>
    <w:p w14:paraId="2D292D1D" w14:textId="77777777" w:rsidR="007B39B8" w:rsidRPr="002A69F5" w:rsidRDefault="007B39B8" w:rsidP="00C47918">
      <w:pPr>
        <w:rPr>
          <w:rFonts w:cstheme="minorHAnsi"/>
        </w:rPr>
      </w:pPr>
      <w:bookmarkStart w:id="1" w:name="_GoBack"/>
      <w:bookmarkEnd w:id="1"/>
    </w:p>
    <w:sectPr w:rsidR="007B39B8" w:rsidRPr="002A69F5" w:rsidSect="003F0232">
      <w:headerReference w:type="default" r:id="rId22"/>
      <w:headerReference w:type="first" r:id="rId23"/>
      <w:pgSz w:w="11906" w:h="16838"/>
      <w:pgMar w:top="1418" w:right="1418"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0EBBA8" w14:textId="77777777" w:rsidR="004E17BC" w:rsidRDefault="004E17BC" w:rsidP="00AE43A7">
      <w:pPr>
        <w:spacing w:after="0" w:line="240" w:lineRule="auto"/>
      </w:pPr>
      <w:r>
        <w:separator/>
      </w:r>
    </w:p>
  </w:endnote>
  <w:endnote w:type="continuationSeparator" w:id="0">
    <w:p w14:paraId="26DF1319" w14:textId="77777777" w:rsidR="004E17BC" w:rsidRDefault="004E17BC" w:rsidP="00AE43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PT Sans Narrow">
    <w:altName w:val="Arial Narrow"/>
    <w:charset w:val="00"/>
    <w:family w:val="auto"/>
    <w:pitch w:val="default"/>
  </w:font>
  <w:font w:name="MS Mincho">
    <w:altName w:val="ＭＳ 明朝"/>
    <w:panose1 w:val="02020609040205080304"/>
    <w:charset w:val="80"/>
    <w:family w:val="modern"/>
    <w:pitch w:val="fixed"/>
    <w:sig w:usb0="E00002FF" w:usb1="6AC7FDFB" w:usb2="00000012" w:usb3="00000000" w:csb0="0002009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93E5BD" w14:textId="77777777" w:rsidR="004E17BC" w:rsidRDefault="004E17BC" w:rsidP="00AE43A7">
      <w:pPr>
        <w:spacing w:after="0" w:line="240" w:lineRule="auto"/>
      </w:pPr>
      <w:r>
        <w:separator/>
      </w:r>
    </w:p>
  </w:footnote>
  <w:footnote w:type="continuationSeparator" w:id="0">
    <w:p w14:paraId="7A9BEB5E" w14:textId="77777777" w:rsidR="004E17BC" w:rsidRDefault="004E17BC" w:rsidP="00AE43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B41256" w14:textId="77777777" w:rsidR="00AE43A7" w:rsidRDefault="00AE43A7" w:rsidP="00BD2EB2">
    <w:pPr>
      <w:pStyle w:val="Kopfzeile"/>
    </w:pPr>
    <w:r>
      <w:ptab w:relativeTo="margin" w:alignment="center" w:leader="none"/>
    </w:r>
    <w:r>
      <w:ptab w:relativeTo="margin" w:alignment="right" w:leader="none"/>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3D1E9C" w14:textId="1271E5A7" w:rsidR="00BD2EB2" w:rsidRDefault="0088689E">
    <w:pPr>
      <w:pStyle w:val="Kopfzeile"/>
    </w:pPr>
    <w:r w:rsidRPr="00826413">
      <w:rPr>
        <w:noProof/>
        <w:sz w:val="20"/>
        <w:lang w:eastAsia="de-DE"/>
      </w:rPr>
      <w:drawing>
        <wp:anchor distT="0" distB="0" distL="114300" distR="114300" simplePos="0" relativeHeight="251659264" behindDoc="1" locked="0" layoutInCell="1" allowOverlap="1" wp14:anchorId="0702E166" wp14:editId="1D6C35EB">
          <wp:simplePos x="0" y="0"/>
          <wp:positionH relativeFrom="column">
            <wp:posOffset>-233680</wp:posOffset>
          </wp:positionH>
          <wp:positionV relativeFrom="paragraph">
            <wp:posOffset>-1905</wp:posOffset>
          </wp:positionV>
          <wp:extent cx="1426845" cy="1198245"/>
          <wp:effectExtent l="0" t="0" r="1905" b="1905"/>
          <wp:wrapTight wrapText="bothSides">
            <wp:wrapPolygon edited="0">
              <wp:start x="0" y="0"/>
              <wp:lineTo x="0" y="21291"/>
              <wp:lineTo x="21340" y="21291"/>
              <wp:lineTo x="21340"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26845" cy="11982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F0232">
      <w:rPr>
        <w:noProof/>
        <w:lang w:eastAsia="de-DE"/>
      </w:rPr>
      <w:drawing>
        <wp:anchor distT="0" distB="0" distL="114300" distR="114300" simplePos="0" relativeHeight="251657216" behindDoc="1" locked="0" layoutInCell="1" allowOverlap="1" wp14:anchorId="30E02F72" wp14:editId="3683FF86">
          <wp:simplePos x="0" y="0"/>
          <wp:positionH relativeFrom="column">
            <wp:posOffset>1864561</wp:posOffset>
          </wp:positionH>
          <wp:positionV relativeFrom="paragraph">
            <wp:posOffset>40785</wp:posOffset>
          </wp:positionV>
          <wp:extent cx="1717200" cy="1083600"/>
          <wp:effectExtent l="0" t="0" r="0" b="2540"/>
          <wp:wrapTight wrapText="bothSides">
            <wp:wrapPolygon edited="0">
              <wp:start x="0" y="0"/>
              <wp:lineTo x="0" y="21271"/>
              <wp:lineTo x="21328" y="21271"/>
              <wp:lineTo x="21328"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email">
                    <a:extLst>
                      <a:ext uri="{28A0092B-C50C-407E-A947-70E740481C1C}">
                        <a14:useLocalDpi xmlns:a14="http://schemas.microsoft.com/office/drawing/2010/main" val="0"/>
                      </a:ext>
                    </a:extLst>
                  </a:blip>
                  <a:srcRect/>
                  <a:stretch>
                    <a:fillRect/>
                  </a:stretch>
                </pic:blipFill>
                <pic:spPr bwMode="auto">
                  <a:xfrm>
                    <a:off x="0" y="0"/>
                    <a:ext cx="17172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C7717">
      <w:rPr>
        <w:noProof/>
        <w:lang w:eastAsia="de-DE"/>
      </w:rPr>
      <w:drawing>
        <wp:anchor distT="0" distB="0" distL="114300" distR="114300" simplePos="0" relativeHeight="251655168" behindDoc="1" locked="0" layoutInCell="1" allowOverlap="1" wp14:anchorId="340EF300" wp14:editId="21DB7F84">
          <wp:simplePos x="0" y="0"/>
          <wp:positionH relativeFrom="column">
            <wp:posOffset>4498629</wp:posOffset>
          </wp:positionH>
          <wp:positionV relativeFrom="paragraph">
            <wp:posOffset>163396</wp:posOffset>
          </wp:positionV>
          <wp:extent cx="1383665" cy="1110615"/>
          <wp:effectExtent l="0" t="0" r="6985" b="0"/>
          <wp:wrapTight wrapText="bothSides">
            <wp:wrapPolygon edited="0">
              <wp:start x="0" y="0"/>
              <wp:lineTo x="0" y="21118"/>
              <wp:lineTo x="21412" y="21118"/>
              <wp:lineTo x="21412" y="0"/>
              <wp:lineTo x="0" y="0"/>
            </wp:wrapPolygon>
          </wp:wrapTight>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cstate="email">
                    <a:extLst>
                      <a:ext uri="{28A0092B-C50C-407E-A947-70E740481C1C}">
                        <a14:useLocalDpi xmlns:a14="http://schemas.microsoft.com/office/drawing/2010/main" val="0"/>
                      </a:ext>
                    </a:extLst>
                  </a:blip>
                  <a:srcRect/>
                  <a:stretch>
                    <a:fillRect/>
                  </a:stretch>
                </pic:blipFill>
                <pic:spPr bwMode="auto">
                  <a:xfrm>
                    <a:off x="0" y="0"/>
                    <a:ext cx="1383665" cy="111061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392DF8"/>
    <w:multiLevelType w:val="hybridMultilevel"/>
    <w:tmpl w:val="2578EC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4A433ED5"/>
    <w:multiLevelType w:val="hybridMultilevel"/>
    <w:tmpl w:val="DA8263E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7ED9"/>
    <w:rsid w:val="000258D1"/>
    <w:rsid w:val="00043583"/>
    <w:rsid w:val="00044BDA"/>
    <w:rsid w:val="00051B87"/>
    <w:rsid w:val="000662D5"/>
    <w:rsid w:val="00072B3C"/>
    <w:rsid w:val="00086AB6"/>
    <w:rsid w:val="000A5535"/>
    <w:rsid w:val="000E209D"/>
    <w:rsid w:val="0010709D"/>
    <w:rsid w:val="00112FE8"/>
    <w:rsid w:val="00126631"/>
    <w:rsid w:val="00146A18"/>
    <w:rsid w:val="0014739F"/>
    <w:rsid w:val="00153C2B"/>
    <w:rsid w:val="00155B9B"/>
    <w:rsid w:val="001637A3"/>
    <w:rsid w:val="0017428B"/>
    <w:rsid w:val="00195074"/>
    <w:rsid w:val="001A1641"/>
    <w:rsid w:val="001B2B4E"/>
    <w:rsid w:val="001B4CCD"/>
    <w:rsid w:val="001C4E5C"/>
    <w:rsid w:val="00214918"/>
    <w:rsid w:val="002567E8"/>
    <w:rsid w:val="00273EE6"/>
    <w:rsid w:val="0027730C"/>
    <w:rsid w:val="00283EE9"/>
    <w:rsid w:val="002A2183"/>
    <w:rsid w:val="002A69F5"/>
    <w:rsid w:val="002C3F99"/>
    <w:rsid w:val="002D219C"/>
    <w:rsid w:val="002D5632"/>
    <w:rsid w:val="002D6340"/>
    <w:rsid w:val="002E60B2"/>
    <w:rsid w:val="003007AA"/>
    <w:rsid w:val="00352E41"/>
    <w:rsid w:val="00360D06"/>
    <w:rsid w:val="00367356"/>
    <w:rsid w:val="00381177"/>
    <w:rsid w:val="00381E91"/>
    <w:rsid w:val="00397C3D"/>
    <w:rsid w:val="003A08D6"/>
    <w:rsid w:val="003A1F64"/>
    <w:rsid w:val="003B35FD"/>
    <w:rsid w:val="003B567C"/>
    <w:rsid w:val="003F0232"/>
    <w:rsid w:val="003F12F4"/>
    <w:rsid w:val="003F5996"/>
    <w:rsid w:val="00426666"/>
    <w:rsid w:val="00432DB0"/>
    <w:rsid w:val="004608EB"/>
    <w:rsid w:val="00485C00"/>
    <w:rsid w:val="004A4CE0"/>
    <w:rsid w:val="004D3013"/>
    <w:rsid w:val="004D6F8E"/>
    <w:rsid w:val="004E08AB"/>
    <w:rsid w:val="004E17BC"/>
    <w:rsid w:val="00503A2D"/>
    <w:rsid w:val="00507D59"/>
    <w:rsid w:val="0051276C"/>
    <w:rsid w:val="00512AF5"/>
    <w:rsid w:val="00530973"/>
    <w:rsid w:val="005451AB"/>
    <w:rsid w:val="005801D4"/>
    <w:rsid w:val="00591BB0"/>
    <w:rsid w:val="005B5F3A"/>
    <w:rsid w:val="005F349B"/>
    <w:rsid w:val="00600524"/>
    <w:rsid w:val="00613B08"/>
    <w:rsid w:val="00621ACE"/>
    <w:rsid w:val="00650C89"/>
    <w:rsid w:val="0067119D"/>
    <w:rsid w:val="00673615"/>
    <w:rsid w:val="006A03E8"/>
    <w:rsid w:val="006B7673"/>
    <w:rsid w:val="006B7DA1"/>
    <w:rsid w:val="006C76A5"/>
    <w:rsid w:val="006C7717"/>
    <w:rsid w:val="006E1810"/>
    <w:rsid w:val="006F3515"/>
    <w:rsid w:val="00711E56"/>
    <w:rsid w:val="0072198A"/>
    <w:rsid w:val="0072240D"/>
    <w:rsid w:val="00753585"/>
    <w:rsid w:val="00757311"/>
    <w:rsid w:val="0077210E"/>
    <w:rsid w:val="00774D2E"/>
    <w:rsid w:val="00796795"/>
    <w:rsid w:val="007A06FE"/>
    <w:rsid w:val="007A7235"/>
    <w:rsid w:val="007A757E"/>
    <w:rsid w:val="007B39B8"/>
    <w:rsid w:val="007C1BD2"/>
    <w:rsid w:val="007C2EFA"/>
    <w:rsid w:val="007D57C1"/>
    <w:rsid w:val="007E2FF5"/>
    <w:rsid w:val="008129A5"/>
    <w:rsid w:val="008158AB"/>
    <w:rsid w:val="00815C96"/>
    <w:rsid w:val="00826413"/>
    <w:rsid w:val="00832991"/>
    <w:rsid w:val="00846DEE"/>
    <w:rsid w:val="00847C88"/>
    <w:rsid w:val="00850D5C"/>
    <w:rsid w:val="008526FE"/>
    <w:rsid w:val="00854878"/>
    <w:rsid w:val="0086087B"/>
    <w:rsid w:val="008802B4"/>
    <w:rsid w:val="00883555"/>
    <w:rsid w:val="008836E8"/>
    <w:rsid w:val="0088689E"/>
    <w:rsid w:val="00892B9D"/>
    <w:rsid w:val="008A5979"/>
    <w:rsid w:val="008B3F79"/>
    <w:rsid w:val="008B61ED"/>
    <w:rsid w:val="008D2464"/>
    <w:rsid w:val="008E5FD3"/>
    <w:rsid w:val="00911E72"/>
    <w:rsid w:val="00920848"/>
    <w:rsid w:val="00924C8A"/>
    <w:rsid w:val="00930BB5"/>
    <w:rsid w:val="00937C54"/>
    <w:rsid w:val="00944E98"/>
    <w:rsid w:val="009540E1"/>
    <w:rsid w:val="009772C2"/>
    <w:rsid w:val="009841C4"/>
    <w:rsid w:val="00993390"/>
    <w:rsid w:val="0099498F"/>
    <w:rsid w:val="00997D01"/>
    <w:rsid w:val="009A1418"/>
    <w:rsid w:val="009C573A"/>
    <w:rsid w:val="009D2C30"/>
    <w:rsid w:val="009E4650"/>
    <w:rsid w:val="00A27807"/>
    <w:rsid w:val="00A406BF"/>
    <w:rsid w:val="00A83415"/>
    <w:rsid w:val="00AC6AFD"/>
    <w:rsid w:val="00AD44D6"/>
    <w:rsid w:val="00AD58BD"/>
    <w:rsid w:val="00AE43A7"/>
    <w:rsid w:val="00AE7FD3"/>
    <w:rsid w:val="00B2183E"/>
    <w:rsid w:val="00B31CE8"/>
    <w:rsid w:val="00B45161"/>
    <w:rsid w:val="00B5119D"/>
    <w:rsid w:val="00B528A4"/>
    <w:rsid w:val="00B53838"/>
    <w:rsid w:val="00B815CC"/>
    <w:rsid w:val="00B9047E"/>
    <w:rsid w:val="00BB67D1"/>
    <w:rsid w:val="00BC6177"/>
    <w:rsid w:val="00BD2EB2"/>
    <w:rsid w:val="00BE3566"/>
    <w:rsid w:val="00BE7528"/>
    <w:rsid w:val="00BF69A8"/>
    <w:rsid w:val="00C015CE"/>
    <w:rsid w:val="00C33AB7"/>
    <w:rsid w:val="00C44555"/>
    <w:rsid w:val="00C44E6A"/>
    <w:rsid w:val="00C47918"/>
    <w:rsid w:val="00C53527"/>
    <w:rsid w:val="00C631B1"/>
    <w:rsid w:val="00C75BE3"/>
    <w:rsid w:val="00C857E1"/>
    <w:rsid w:val="00C93026"/>
    <w:rsid w:val="00C954C2"/>
    <w:rsid w:val="00C95F67"/>
    <w:rsid w:val="00CC040E"/>
    <w:rsid w:val="00CD79CB"/>
    <w:rsid w:val="00CE18B1"/>
    <w:rsid w:val="00CE72B1"/>
    <w:rsid w:val="00CE7A39"/>
    <w:rsid w:val="00D0077A"/>
    <w:rsid w:val="00D01FBA"/>
    <w:rsid w:val="00D024BF"/>
    <w:rsid w:val="00D04BAB"/>
    <w:rsid w:val="00D407D4"/>
    <w:rsid w:val="00D526DF"/>
    <w:rsid w:val="00D52EEF"/>
    <w:rsid w:val="00D76237"/>
    <w:rsid w:val="00D9031C"/>
    <w:rsid w:val="00DA3971"/>
    <w:rsid w:val="00DD05E1"/>
    <w:rsid w:val="00DD7ED9"/>
    <w:rsid w:val="00DE0D22"/>
    <w:rsid w:val="00E06961"/>
    <w:rsid w:val="00E1259E"/>
    <w:rsid w:val="00E3026B"/>
    <w:rsid w:val="00E41D71"/>
    <w:rsid w:val="00E42C63"/>
    <w:rsid w:val="00E50C82"/>
    <w:rsid w:val="00E50EEF"/>
    <w:rsid w:val="00E54D08"/>
    <w:rsid w:val="00E74350"/>
    <w:rsid w:val="00E77411"/>
    <w:rsid w:val="00E826F2"/>
    <w:rsid w:val="00EC4374"/>
    <w:rsid w:val="00ED3D23"/>
    <w:rsid w:val="00EF3FF3"/>
    <w:rsid w:val="00EF65F4"/>
    <w:rsid w:val="00F00FA6"/>
    <w:rsid w:val="00F077C2"/>
    <w:rsid w:val="00F610B0"/>
    <w:rsid w:val="00F6588D"/>
    <w:rsid w:val="00F95FF7"/>
    <w:rsid w:val="00FD305D"/>
    <w:rsid w:val="00FD77F0"/>
    <w:rsid w:val="00FE6807"/>
    <w:rsid w:val="00FE7B4C"/>
    <w:rsid w:val="00FF4E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3E38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883555"/>
    <w:rPr>
      <w:color w:val="0563C1" w:themeColor="hyperlink"/>
      <w:u w:val="single"/>
    </w:rPr>
  </w:style>
  <w:style w:type="character" w:customStyle="1" w:styleId="NichtaufgelsteErwhnung1">
    <w:name w:val="Nicht aufgelöste Erwähnung1"/>
    <w:basedOn w:val="Absatz-Standardschriftart"/>
    <w:uiPriority w:val="99"/>
    <w:semiHidden/>
    <w:unhideWhenUsed/>
    <w:rsid w:val="00883555"/>
    <w:rPr>
      <w:color w:val="808080"/>
      <w:shd w:val="clear" w:color="auto" w:fill="E6E6E6"/>
    </w:rPr>
  </w:style>
  <w:style w:type="paragraph" w:styleId="Listenabsatz">
    <w:name w:val="List Paragraph"/>
    <w:basedOn w:val="Standard"/>
    <w:uiPriority w:val="34"/>
    <w:qFormat/>
    <w:rsid w:val="00FE6807"/>
    <w:pPr>
      <w:ind w:left="720"/>
      <w:contextualSpacing/>
    </w:pPr>
  </w:style>
  <w:style w:type="paragraph" w:styleId="Sprechblasentext">
    <w:name w:val="Balloon Text"/>
    <w:basedOn w:val="Standard"/>
    <w:link w:val="SprechblasentextZchn"/>
    <w:uiPriority w:val="99"/>
    <w:semiHidden/>
    <w:unhideWhenUsed/>
    <w:rsid w:val="007A757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A757E"/>
    <w:rPr>
      <w:rFonts w:ascii="Tahoma" w:hAnsi="Tahoma" w:cs="Tahoma"/>
      <w:sz w:val="16"/>
      <w:szCs w:val="16"/>
    </w:rPr>
  </w:style>
  <w:style w:type="paragraph" w:styleId="Kopfzeile">
    <w:name w:val="header"/>
    <w:basedOn w:val="Standard"/>
    <w:link w:val="KopfzeileZchn"/>
    <w:uiPriority w:val="99"/>
    <w:unhideWhenUsed/>
    <w:rsid w:val="00AE43A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E43A7"/>
  </w:style>
  <w:style w:type="paragraph" w:styleId="Fuzeile">
    <w:name w:val="footer"/>
    <w:basedOn w:val="Standard"/>
    <w:link w:val="FuzeileZchn"/>
    <w:uiPriority w:val="99"/>
    <w:unhideWhenUsed/>
    <w:rsid w:val="00AE43A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E43A7"/>
  </w:style>
  <w:style w:type="character" w:customStyle="1" w:styleId="NichtaufgelsteErwhnung2">
    <w:name w:val="Nicht aufgelöste Erwähnung2"/>
    <w:basedOn w:val="Absatz-Standardschriftart"/>
    <w:uiPriority w:val="99"/>
    <w:semiHidden/>
    <w:unhideWhenUsed/>
    <w:rsid w:val="00D0077A"/>
    <w:rPr>
      <w:color w:val="808080"/>
      <w:shd w:val="clear" w:color="auto" w:fill="E6E6E6"/>
    </w:rPr>
  </w:style>
  <w:style w:type="table" w:styleId="Tabellenraster">
    <w:name w:val="Table Grid"/>
    <w:basedOn w:val="NormaleTabelle"/>
    <w:uiPriority w:val="39"/>
    <w:unhideWhenUsed/>
    <w:rsid w:val="002D21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8A5979"/>
    <w:rPr>
      <w:sz w:val="16"/>
      <w:szCs w:val="16"/>
    </w:rPr>
  </w:style>
  <w:style w:type="paragraph" w:styleId="Kommentartext">
    <w:name w:val="annotation text"/>
    <w:basedOn w:val="Standard"/>
    <w:link w:val="KommentartextZchn"/>
    <w:uiPriority w:val="99"/>
    <w:semiHidden/>
    <w:unhideWhenUsed/>
    <w:rsid w:val="008A597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A5979"/>
    <w:rPr>
      <w:sz w:val="20"/>
      <w:szCs w:val="20"/>
    </w:rPr>
  </w:style>
  <w:style w:type="paragraph" w:styleId="Kommentarthema">
    <w:name w:val="annotation subject"/>
    <w:basedOn w:val="Kommentartext"/>
    <w:next w:val="Kommentartext"/>
    <w:link w:val="KommentarthemaZchn"/>
    <w:uiPriority w:val="99"/>
    <w:semiHidden/>
    <w:unhideWhenUsed/>
    <w:rsid w:val="008A5979"/>
    <w:rPr>
      <w:b/>
      <w:bCs/>
    </w:rPr>
  </w:style>
  <w:style w:type="character" w:customStyle="1" w:styleId="KommentarthemaZchn">
    <w:name w:val="Kommentarthema Zchn"/>
    <w:basedOn w:val="KommentartextZchn"/>
    <w:link w:val="Kommentarthema"/>
    <w:uiPriority w:val="99"/>
    <w:semiHidden/>
    <w:rsid w:val="008A597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883555"/>
    <w:rPr>
      <w:color w:val="0563C1" w:themeColor="hyperlink"/>
      <w:u w:val="single"/>
    </w:rPr>
  </w:style>
  <w:style w:type="character" w:customStyle="1" w:styleId="NichtaufgelsteErwhnung1">
    <w:name w:val="Nicht aufgelöste Erwähnung1"/>
    <w:basedOn w:val="Absatz-Standardschriftart"/>
    <w:uiPriority w:val="99"/>
    <w:semiHidden/>
    <w:unhideWhenUsed/>
    <w:rsid w:val="00883555"/>
    <w:rPr>
      <w:color w:val="808080"/>
      <w:shd w:val="clear" w:color="auto" w:fill="E6E6E6"/>
    </w:rPr>
  </w:style>
  <w:style w:type="paragraph" w:styleId="Listenabsatz">
    <w:name w:val="List Paragraph"/>
    <w:basedOn w:val="Standard"/>
    <w:uiPriority w:val="34"/>
    <w:qFormat/>
    <w:rsid w:val="00FE6807"/>
    <w:pPr>
      <w:ind w:left="720"/>
      <w:contextualSpacing/>
    </w:pPr>
  </w:style>
  <w:style w:type="paragraph" w:styleId="Sprechblasentext">
    <w:name w:val="Balloon Text"/>
    <w:basedOn w:val="Standard"/>
    <w:link w:val="SprechblasentextZchn"/>
    <w:uiPriority w:val="99"/>
    <w:semiHidden/>
    <w:unhideWhenUsed/>
    <w:rsid w:val="007A757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A757E"/>
    <w:rPr>
      <w:rFonts w:ascii="Tahoma" w:hAnsi="Tahoma" w:cs="Tahoma"/>
      <w:sz w:val="16"/>
      <w:szCs w:val="16"/>
    </w:rPr>
  </w:style>
  <w:style w:type="paragraph" w:styleId="Kopfzeile">
    <w:name w:val="header"/>
    <w:basedOn w:val="Standard"/>
    <w:link w:val="KopfzeileZchn"/>
    <w:uiPriority w:val="99"/>
    <w:unhideWhenUsed/>
    <w:rsid w:val="00AE43A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E43A7"/>
  </w:style>
  <w:style w:type="paragraph" w:styleId="Fuzeile">
    <w:name w:val="footer"/>
    <w:basedOn w:val="Standard"/>
    <w:link w:val="FuzeileZchn"/>
    <w:uiPriority w:val="99"/>
    <w:unhideWhenUsed/>
    <w:rsid w:val="00AE43A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E43A7"/>
  </w:style>
  <w:style w:type="character" w:customStyle="1" w:styleId="NichtaufgelsteErwhnung2">
    <w:name w:val="Nicht aufgelöste Erwähnung2"/>
    <w:basedOn w:val="Absatz-Standardschriftart"/>
    <w:uiPriority w:val="99"/>
    <w:semiHidden/>
    <w:unhideWhenUsed/>
    <w:rsid w:val="00D0077A"/>
    <w:rPr>
      <w:color w:val="808080"/>
      <w:shd w:val="clear" w:color="auto" w:fill="E6E6E6"/>
    </w:rPr>
  </w:style>
  <w:style w:type="table" w:styleId="Tabellenraster">
    <w:name w:val="Table Grid"/>
    <w:basedOn w:val="NormaleTabelle"/>
    <w:uiPriority w:val="39"/>
    <w:unhideWhenUsed/>
    <w:rsid w:val="002D21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8A5979"/>
    <w:rPr>
      <w:sz w:val="16"/>
      <w:szCs w:val="16"/>
    </w:rPr>
  </w:style>
  <w:style w:type="paragraph" w:styleId="Kommentartext">
    <w:name w:val="annotation text"/>
    <w:basedOn w:val="Standard"/>
    <w:link w:val="KommentartextZchn"/>
    <w:uiPriority w:val="99"/>
    <w:semiHidden/>
    <w:unhideWhenUsed/>
    <w:rsid w:val="008A597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A5979"/>
    <w:rPr>
      <w:sz w:val="20"/>
      <w:szCs w:val="20"/>
    </w:rPr>
  </w:style>
  <w:style w:type="paragraph" w:styleId="Kommentarthema">
    <w:name w:val="annotation subject"/>
    <w:basedOn w:val="Kommentartext"/>
    <w:next w:val="Kommentartext"/>
    <w:link w:val="KommentarthemaZchn"/>
    <w:uiPriority w:val="99"/>
    <w:semiHidden/>
    <w:unhideWhenUsed/>
    <w:rsid w:val="008A5979"/>
    <w:rPr>
      <w:b/>
      <w:bCs/>
    </w:rPr>
  </w:style>
  <w:style w:type="character" w:customStyle="1" w:styleId="KommentarthemaZchn">
    <w:name w:val="Kommentarthema Zchn"/>
    <w:basedOn w:val="KommentartextZchn"/>
    <w:link w:val="Kommentarthema"/>
    <w:uiPriority w:val="99"/>
    <w:semiHidden/>
    <w:rsid w:val="008A597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162768">
      <w:bodyDiv w:val="1"/>
      <w:marLeft w:val="0"/>
      <w:marRight w:val="0"/>
      <w:marTop w:val="0"/>
      <w:marBottom w:val="0"/>
      <w:divBdr>
        <w:top w:val="none" w:sz="0" w:space="0" w:color="auto"/>
        <w:left w:val="none" w:sz="0" w:space="0" w:color="auto"/>
        <w:bottom w:val="none" w:sz="0" w:space="0" w:color="auto"/>
        <w:right w:val="none" w:sz="0" w:space="0" w:color="auto"/>
      </w:divBdr>
      <w:divsChild>
        <w:div w:id="2025134195">
          <w:marLeft w:val="0"/>
          <w:marRight w:val="0"/>
          <w:marTop w:val="0"/>
          <w:marBottom w:val="0"/>
          <w:divBdr>
            <w:top w:val="none" w:sz="0" w:space="0" w:color="auto"/>
            <w:left w:val="none" w:sz="0" w:space="0" w:color="auto"/>
            <w:bottom w:val="none" w:sz="0" w:space="0" w:color="auto"/>
            <w:right w:val="none" w:sz="0" w:space="0" w:color="auto"/>
          </w:divBdr>
          <w:divsChild>
            <w:div w:id="1124927625">
              <w:marLeft w:val="0"/>
              <w:marRight w:val="0"/>
              <w:marTop w:val="0"/>
              <w:marBottom w:val="0"/>
              <w:divBdr>
                <w:top w:val="none" w:sz="0" w:space="0" w:color="auto"/>
                <w:left w:val="none" w:sz="0" w:space="0" w:color="auto"/>
                <w:bottom w:val="none" w:sz="0" w:space="0" w:color="auto"/>
                <w:right w:val="none" w:sz="0" w:space="0" w:color="auto"/>
              </w:divBdr>
              <w:divsChild>
                <w:div w:id="1303927129">
                  <w:marLeft w:val="0"/>
                  <w:marRight w:val="0"/>
                  <w:marTop w:val="0"/>
                  <w:marBottom w:val="0"/>
                  <w:divBdr>
                    <w:top w:val="none" w:sz="0" w:space="0" w:color="auto"/>
                    <w:left w:val="none" w:sz="0" w:space="0" w:color="auto"/>
                    <w:bottom w:val="none" w:sz="0" w:space="0" w:color="auto"/>
                    <w:right w:val="none" w:sz="0" w:space="0" w:color="auto"/>
                  </w:divBdr>
                  <w:divsChild>
                    <w:div w:id="1558394205">
                      <w:marLeft w:val="0"/>
                      <w:marRight w:val="0"/>
                      <w:marTop w:val="0"/>
                      <w:marBottom w:val="0"/>
                      <w:divBdr>
                        <w:top w:val="none" w:sz="0" w:space="0" w:color="auto"/>
                        <w:left w:val="none" w:sz="0" w:space="0" w:color="auto"/>
                        <w:bottom w:val="none" w:sz="0" w:space="0" w:color="auto"/>
                        <w:right w:val="none" w:sz="0" w:space="0" w:color="auto"/>
                      </w:divBdr>
                      <w:divsChild>
                        <w:div w:id="2140607542">
                          <w:marLeft w:val="0"/>
                          <w:marRight w:val="0"/>
                          <w:marTop w:val="0"/>
                          <w:marBottom w:val="0"/>
                          <w:divBdr>
                            <w:top w:val="none" w:sz="0" w:space="0" w:color="auto"/>
                            <w:left w:val="none" w:sz="0" w:space="0" w:color="auto"/>
                            <w:bottom w:val="none" w:sz="0" w:space="0" w:color="auto"/>
                            <w:right w:val="none" w:sz="0" w:space="0" w:color="auto"/>
                          </w:divBdr>
                          <w:divsChild>
                            <w:div w:id="1405303328">
                              <w:marLeft w:val="0"/>
                              <w:marRight w:val="0"/>
                              <w:marTop w:val="0"/>
                              <w:marBottom w:val="0"/>
                              <w:divBdr>
                                <w:top w:val="none" w:sz="0" w:space="0" w:color="auto"/>
                                <w:left w:val="none" w:sz="0" w:space="0" w:color="auto"/>
                                <w:bottom w:val="none" w:sz="0" w:space="0" w:color="auto"/>
                                <w:right w:val="none" w:sz="0" w:space="0" w:color="auto"/>
                              </w:divBdr>
                              <w:divsChild>
                                <w:div w:id="527333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4905654">
      <w:bodyDiv w:val="1"/>
      <w:marLeft w:val="0"/>
      <w:marRight w:val="0"/>
      <w:marTop w:val="0"/>
      <w:marBottom w:val="0"/>
      <w:divBdr>
        <w:top w:val="none" w:sz="0" w:space="0" w:color="auto"/>
        <w:left w:val="none" w:sz="0" w:space="0" w:color="auto"/>
        <w:bottom w:val="none" w:sz="0" w:space="0" w:color="auto"/>
        <w:right w:val="none" w:sz="0" w:space="0" w:color="auto"/>
      </w:divBdr>
      <w:divsChild>
        <w:div w:id="2028679826">
          <w:marLeft w:val="0"/>
          <w:marRight w:val="0"/>
          <w:marTop w:val="0"/>
          <w:marBottom w:val="0"/>
          <w:divBdr>
            <w:top w:val="none" w:sz="0" w:space="0" w:color="auto"/>
            <w:left w:val="none" w:sz="0" w:space="0" w:color="auto"/>
            <w:bottom w:val="none" w:sz="0" w:space="0" w:color="auto"/>
            <w:right w:val="none" w:sz="0" w:space="0" w:color="auto"/>
          </w:divBdr>
          <w:divsChild>
            <w:div w:id="615217904">
              <w:marLeft w:val="0"/>
              <w:marRight w:val="0"/>
              <w:marTop w:val="0"/>
              <w:marBottom w:val="0"/>
              <w:divBdr>
                <w:top w:val="none" w:sz="0" w:space="0" w:color="auto"/>
                <w:left w:val="none" w:sz="0" w:space="0" w:color="auto"/>
                <w:bottom w:val="none" w:sz="0" w:space="0" w:color="auto"/>
                <w:right w:val="none" w:sz="0" w:space="0" w:color="auto"/>
              </w:divBdr>
              <w:divsChild>
                <w:div w:id="73170497">
                  <w:marLeft w:val="0"/>
                  <w:marRight w:val="0"/>
                  <w:marTop w:val="0"/>
                  <w:marBottom w:val="0"/>
                  <w:divBdr>
                    <w:top w:val="none" w:sz="0" w:space="0" w:color="auto"/>
                    <w:left w:val="none" w:sz="0" w:space="0" w:color="auto"/>
                    <w:bottom w:val="none" w:sz="0" w:space="0" w:color="auto"/>
                    <w:right w:val="none" w:sz="0" w:space="0" w:color="auto"/>
                  </w:divBdr>
                  <w:divsChild>
                    <w:div w:id="758452692">
                      <w:marLeft w:val="0"/>
                      <w:marRight w:val="0"/>
                      <w:marTop w:val="0"/>
                      <w:marBottom w:val="0"/>
                      <w:divBdr>
                        <w:top w:val="none" w:sz="0" w:space="0" w:color="auto"/>
                        <w:left w:val="none" w:sz="0" w:space="0" w:color="auto"/>
                        <w:bottom w:val="none" w:sz="0" w:space="0" w:color="auto"/>
                        <w:right w:val="none" w:sz="0" w:space="0" w:color="auto"/>
                      </w:divBdr>
                      <w:divsChild>
                        <w:div w:id="1206719300">
                          <w:marLeft w:val="0"/>
                          <w:marRight w:val="0"/>
                          <w:marTop w:val="0"/>
                          <w:marBottom w:val="0"/>
                          <w:divBdr>
                            <w:top w:val="none" w:sz="0" w:space="0" w:color="auto"/>
                            <w:left w:val="none" w:sz="0" w:space="0" w:color="auto"/>
                            <w:bottom w:val="none" w:sz="0" w:space="0" w:color="auto"/>
                            <w:right w:val="none" w:sz="0" w:space="0" w:color="auto"/>
                          </w:divBdr>
                          <w:divsChild>
                            <w:div w:id="1990209284">
                              <w:marLeft w:val="0"/>
                              <w:marRight w:val="0"/>
                              <w:marTop w:val="0"/>
                              <w:marBottom w:val="0"/>
                              <w:divBdr>
                                <w:top w:val="none" w:sz="0" w:space="0" w:color="auto"/>
                                <w:left w:val="none" w:sz="0" w:space="0" w:color="auto"/>
                                <w:bottom w:val="none" w:sz="0" w:space="0" w:color="auto"/>
                                <w:right w:val="none" w:sz="0" w:space="0" w:color="auto"/>
                              </w:divBdr>
                              <w:divsChild>
                                <w:div w:id="932783779">
                                  <w:marLeft w:val="0"/>
                                  <w:marRight w:val="0"/>
                                  <w:marTop w:val="0"/>
                                  <w:marBottom w:val="0"/>
                                  <w:divBdr>
                                    <w:top w:val="none" w:sz="0" w:space="0" w:color="auto"/>
                                    <w:left w:val="none" w:sz="0" w:space="0" w:color="auto"/>
                                    <w:bottom w:val="none" w:sz="0" w:space="0" w:color="auto"/>
                                    <w:right w:val="none" w:sz="0" w:space="0" w:color="auto"/>
                                  </w:divBdr>
                                  <w:divsChild>
                                    <w:div w:id="1427774828">
                                      <w:marLeft w:val="0"/>
                                      <w:marRight w:val="0"/>
                                      <w:marTop w:val="0"/>
                                      <w:marBottom w:val="0"/>
                                      <w:divBdr>
                                        <w:top w:val="none" w:sz="0" w:space="0" w:color="auto"/>
                                        <w:left w:val="none" w:sz="0" w:space="0" w:color="auto"/>
                                        <w:bottom w:val="none" w:sz="0" w:space="0" w:color="auto"/>
                                        <w:right w:val="none" w:sz="0" w:space="0" w:color="auto"/>
                                      </w:divBdr>
                                    </w:div>
                                    <w:div w:id="1375889531">
                                      <w:marLeft w:val="0"/>
                                      <w:marRight w:val="0"/>
                                      <w:marTop w:val="0"/>
                                      <w:marBottom w:val="0"/>
                                      <w:divBdr>
                                        <w:top w:val="none" w:sz="0" w:space="0" w:color="auto"/>
                                        <w:left w:val="none" w:sz="0" w:space="0" w:color="auto"/>
                                        <w:bottom w:val="none" w:sz="0" w:space="0" w:color="auto"/>
                                        <w:right w:val="none" w:sz="0" w:space="0" w:color="auto"/>
                                      </w:divBdr>
                                    </w:div>
                                    <w:div w:id="1646156733">
                                      <w:marLeft w:val="0"/>
                                      <w:marRight w:val="0"/>
                                      <w:marTop w:val="0"/>
                                      <w:marBottom w:val="0"/>
                                      <w:divBdr>
                                        <w:top w:val="none" w:sz="0" w:space="0" w:color="auto"/>
                                        <w:left w:val="none" w:sz="0" w:space="0" w:color="auto"/>
                                        <w:bottom w:val="none" w:sz="0" w:space="0" w:color="auto"/>
                                        <w:right w:val="none" w:sz="0" w:space="0" w:color="auto"/>
                                      </w:divBdr>
                                    </w:div>
                                    <w:div w:id="345980487">
                                      <w:marLeft w:val="0"/>
                                      <w:marRight w:val="0"/>
                                      <w:marTop w:val="0"/>
                                      <w:marBottom w:val="0"/>
                                      <w:divBdr>
                                        <w:top w:val="none" w:sz="0" w:space="0" w:color="auto"/>
                                        <w:left w:val="none" w:sz="0" w:space="0" w:color="auto"/>
                                        <w:bottom w:val="none" w:sz="0" w:space="0" w:color="auto"/>
                                        <w:right w:val="none" w:sz="0" w:space="0" w:color="auto"/>
                                      </w:divBdr>
                                    </w:div>
                                  </w:divsChild>
                                </w:div>
                                <w:div w:id="1643346569">
                                  <w:marLeft w:val="0"/>
                                  <w:marRight w:val="0"/>
                                  <w:marTop w:val="0"/>
                                  <w:marBottom w:val="0"/>
                                  <w:divBdr>
                                    <w:top w:val="none" w:sz="0" w:space="0" w:color="auto"/>
                                    <w:left w:val="none" w:sz="0" w:space="0" w:color="auto"/>
                                    <w:bottom w:val="none" w:sz="0" w:space="0" w:color="auto"/>
                                    <w:right w:val="none" w:sz="0" w:space="0" w:color="auto"/>
                                  </w:divBdr>
                                  <w:divsChild>
                                    <w:div w:id="1134759512">
                                      <w:marLeft w:val="0"/>
                                      <w:marRight w:val="0"/>
                                      <w:marTop w:val="0"/>
                                      <w:marBottom w:val="0"/>
                                      <w:divBdr>
                                        <w:top w:val="none" w:sz="0" w:space="0" w:color="auto"/>
                                        <w:left w:val="none" w:sz="0" w:space="0" w:color="auto"/>
                                        <w:bottom w:val="none" w:sz="0" w:space="0" w:color="auto"/>
                                        <w:right w:val="none" w:sz="0" w:space="0" w:color="auto"/>
                                      </w:divBdr>
                                      <w:divsChild>
                                        <w:div w:id="1455711780">
                                          <w:marLeft w:val="0"/>
                                          <w:marRight w:val="0"/>
                                          <w:marTop w:val="0"/>
                                          <w:marBottom w:val="0"/>
                                          <w:divBdr>
                                            <w:top w:val="none" w:sz="0" w:space="0" w:color="auto"/>
                                            <w:left w:val="none" w:sz="0" w:space="0" w:color="auto"/>
                                            <w:bottom w:val="none" w:sz="0" w:space="0" w:color="auto"/>
                                            <w:right w:val="none" w:sz="0" w:space="0" w:color="auto"/>
                                          </w:divBdr>
                                        </w:div>
                                        <w:div w:id="556204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1671808">
      <w:bodyDiv w:val="1"/>
      <w:marLeft w:val="0"/>
      <w:marRight w:val="0"/>
      <w:marTop w:val="0"/>
      <w:marBottom w:val="0"/>
      <w:divBdr>
        <w:top w:val="none" w:sz="0" w:space="0" w:color="auto"/>
        <w:left w:val="none" w:sz="0" w:space="0" w:color="auto"/>
        <w:bottom w:val="none" w:sz="0" w:space="0" w:color="auto"/>
        <w:right w:val="none" w:sz="0" w:space="0" w:color="auto"/>
      </w:divBdr>
    </w:div>
    <w:div w:id="1726490321">
      <w:bodyDiv w:val="1"/>
      <w:marLeft w:val="0"/>
      <w:marRight w:val="0"/>
      <w:marTop w:val="0"/>
      <w:marBottom w:val="0"/>
      <w:divBdr>
        <w:top w:val="none" w:sz="0" w:space="0" w:color="auto"/>
        <w:left w:val="none" w:sz="0" w:space="0" w:color="auto"/>
        <w:bottom w:val="none" w:sz="0" w:space="0" w:color="auto"/>
        <w:right w:val="none" w:sz="0" w:space="0" w:color="auto"/>
      </w:divBdr>
    </w:div>
    <w:div w:id="1737781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heitec.de" TargetMode="External"/><Relationship Id="rId18" Type="http://schemas.openxmlformats.org/officeDocument/2006/relationships/hyperlink" Target="mailto:info@heitec.de" TargetMode="External"/><Relationship Id="rId3" Type="http://schemas.openxmlformats.org/officeDocument/2006/relationships/styles" Target="styles.xml"/><Relationship Id="rId21" Type="http://schemas.openxmlformats.org/officeDocument/2006/relationships/hyperlink" Target="http://www.psi-technics.com" TargetMode="External"/><Relationship Id="rId7" Type="http://schemas.openxmlformats.org/officeDocument/2006/relationships/footnotes" Target="footnotes.xml"/><Relationship Id="rId12" Type="http://schemas.openxmlformats.org/officeDocument/2006/relationships/hyperlink" Target="http://www.artschwager-kohl.de" TargetMode="External"/><Relationship Id="rId17" Type="http://schemas.openxmlformats.org/officeDocument/2006/relationships/hyperlink" Target="http://www.artschwager-kohl.d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bsimon-beinert@artschwager-kohl.de" TargetMode="External"/><Relationship Id="rId20" Type="http://schemas.openxmlformats.org/officeDocument/2006/relationships/hyperlink" Target="mailto:melina.jung@psi-technics.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si-technics.co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1.jpeg"/><Relationship Id="rId23" Type="http://schemas.openxmlformats.org/officeDocument/2006/relationships/header" Target="header2.xml"/><Relationship Id="rId10" Type="http://schemas.openxmlformats.org/officeDocument/2006/relationships/hyperlink" Target="http://www.heitec.de" TargetMode="External"/><Relationship Id="rId19" Type="http://schemas.openxmlformats.org/officeDocument/2006/relationships/hyperlink" Target="http://www.heitec.de" TargetMode="External"/><Relationship Id="rId4" Type="http://schemas.microsoft.com/office/2007/relationships/stylesWithEffects" Target="stylesWithEffects.xml"/><Relationship Id="rId9" Type="http://schemas.openxmlformats.org/officeDocument/2006/relationships/hyperlink" Target="http://www.artschwager-kohl.de" TargetMode="External"/><Relationship Id="rId14" Type="http://schemas.openxmlformats.org/officeDocument/2006/relationships/hyperlink" Target="http://www.psi-technics.com/" TargetMode="External"/><Relationship Id="rId22" Type="http://schemas.openxmlformats.org/officeDocument/2006/relationships/header" Target="header1.xml"/></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6DB54-04E4-44EA-ADE0-9351492BF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910</Words>
  <Characters>5736</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Heitec AG</Company>
  <LinksUpToDate>false</LinksUpToDate>
  <CharactersWithSpaces>6633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Sylvia</dc:creator>
  <cp:lastModifiedBy>Martina Greisinger</cp:lastModifiedBy>
  <cp:revision>8</cp:revision>
  <cp:lastPrinted>2018-01-12T12:04:00Z</cp:lastPrinted>
  <dcterms:created xsi:type="dcterms:W3CDTF">2018-01-26T11:51:00Z</dcterms:created>
  <dcterms:modified xsi:type="dcterms:W3CDTF">2018-01-29T15:21:00Z</dcterms:modified>
</cp:coreProperties>
</file>