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03EB5E" w14:textId="77777777" w:rsidR="004D727A" w:rsidRPr="0065083D" w:rsidRDefault="004D727A" w:rsidP="00763E9F">
      <w:pPr>
        <w:tabs>
          <w:tab w:val="left" w:pos="9072"/>
        </w:tabs>
        <w:ind w:left="3687" w:right="1674" w:hanging="568"/>
        <w:jc w:val="right"/>
        <w:rPr>
          <w:rStyle w:val="Fett"/>
          <w:rFonts w:asciiTheme="minorHAnsi" w:eastAsiaTheme="minorHAnsi" w:hAnsiTheme="minorHAnsi" w:cstheme="minorBidi"/>
          <w:b/>
          <w:sz w:val="22"/>
          <w:lang w:eastAsia="de-DE"/>
        </w:rPr>
      </w:pPr>
      <w:r w:rsidRPr="0065083D">
        <w:rPr>
          <w:rStyle w:val="Fett"/>
        </w:rPr>
        <w:t xml:space="preserve">Presse-Information </w:t>
      </w:r>
      <w:r w:rsidR="007E2619">
        <w:rPr>
          <w:rStyle w:val="Fett"/>
        </w:rPr>
        <w:t xml:space="preserve">DMG MORI </w:t>
      </w:r>
      <w:r w:rsidRPr="0065083D">
        <w:rPr>
          <w:rStyle w:val="Fett"/>
        </w:rPr>
        <w:t xml:space="preserve">HEITEC </w:t>
      </w:r>
    </w:p>
    <w:p w14:paraId="33697667" w14:textId="77777777" w:rsidR="004D727A" w:rsidRDefault="00C73789" w:rsidP="00763E9F">
      <w:pPr>
        <w:tabs>
          <w:tab w:val="left" w:pos="9072"/>
        </w:tabs>
        <w:ind w:left="5105" w:right="1674"/>
        <w:jc w:val="right"/>
        <w:rPr>
          <w:rStyle w:val="Fett"/>
        </w:rPr>
      </w:pPr>
      <w:r>
        <w:rPr>
          <w:rStyle w:val="Fett"/>
        </w:rPr>
        <w:t>Erlangen</w:t>
      </w:r>
      <w:r w:rsidR="004D727A" w:rsidRPr="001437DC">
        <w:rPr>
          <w:rStyle w:val="Fett"/>
        </w:rPr>
        <w:t xml:space="preserve">, </w:t>
      </w:r>
      <w:r>
        <w:rPr>
          <w:rStyle w:val="Fett"/>
        </w:rPr>
        <w:t>1</w:t>
      </w:r>
      <w:r w:rsidR="00314DA7">
        <w:rPr>
          <w:rStyle w:val="Fett"/>
        </w:rPr>
        <w:t>8</w:t>
      </w:r>
      <w:r w:rsidR="004D727A" w:rsidRPr="001437DC">
        <w:rPr>
          <w:rStyle w:val="Fett"/>
        </w:rPr>
        <w:t xml:space="preserve">. </w:t>
      </w:r>
      <w:r>
        <w:rPr>
          <w:rStyle w:val="Fett"/>
        </w:rPr>
        <w:t>Mai</w:t>
      </w:r>
      <w:r w:rsidR="004D727A" w:rsidRPr="00BB5959">
        <w:rPr>
          <w:rStyle w:val="Fett"/>
        </w:rPr>
        <w:t xml:space="preserve"> 201</w:t>
      </w:r>
      <w:r w:rsidR="00BB5959">
        <w:rPr>
          <w:rStyle w:val="Fett"/>
        </w:rPr>
        <w:t>8</w:t>
      </w:r>
      <w:r w:rsidR="004D727A" w:rsidRPr="00BB5959">
        <w:rPr>
          <w:rStyle w:val="Fett"/>
        </w:rPr>
        <w:t xml:space="preserve"> </w:t>
      </w:r>
    </w:p>
    <w:p w14:paraId="6FF00D8E" w14:textId="77777777" w:rsidR="006F56CD" w:rsidRPr="00BB5959" w:rsidRDefault="006F56CD" w:rsidP="00763E9F">
      <w:pPr>
        <w:tabs>
          <w:tab w:val="left" w:pos="9072"/>
        </w:tabs>
        <w:ind w:left="5105" w:right="1674"/>
        <w:jc w:val="right"/>
        <w:rPr>
          <w:rStyle w:val="Fett"/>
          <w:rFonts w:cs="Times New Roman"/>
          <w:b/>
          <w:bCs w:val="0"/>
          <w:kern w:val="28"/>
          <w:szCs w:val="32"/>
        </w:rPr>
      </w:pPr>
    </w:p>
    <w:p w14:paraId="6744ED01" w14:textId="77777777" w:rsidR="004D727A" w:rsidRPr="00BB5959" w:rsidRDefault="00C73789" w:rsidP="00763E9F">
      <w:pPr>
        <w:tabs>
          <w:tab w:val="left" w:pos="9072"/>
        </w:tabs>
        <w:ind w:right="1674"/>
        <w:rPr>
          <w:rStyle w:val="Fett"/>
        </w:rPr>
      </w:pPr>
      <w:r>
        <w:rPr>
          <w:rStyle w:val="Fett"/>
          <w:u w:val="single"/>
        </w:rPr>
        <w:t>Automatica</w:t>
      </w:r>
      <w:r w:rsidR="00EA6989" w:rsidRPr="00BB5959">
        <w:rPr>
          <w:rStyle w:val="Fett"/>
          <w:u w:val="single"/>
        </w:rPr>
        <w:t xml:space="preserve"> 201</w:t>
      </w:r>
      <w:r w:rsidR="00BB5959">
        <w:rPr>
          <w:rStyle w:val="Fett"/>
          <w:u w:val="single"/>
        </w:rPr>
        <w:t>8</w:t>
      </w:r>
      <w:r w:rsidR="004D727A" w:rsidRPr="00BB5959">
        <w:rPr>
          <w:rStyle w:val="Fett"/>
          <w:u w:val="single"/>
        </w:rPr>
        <w:t xml:space="preserve">, Halle </w:t>
      </w:r>
      <w:r w:rsidR="002C436B">
        <w:rPr>
          <w:rStyle w:val="Fett"/>
          <w:u w:val="single"/>
        </w:rPr>
        <w:t>A4</w:t>
      </w:r>
      <w:r w:rsidR="004D727A" w:rsidRPr="00BB5959">
        <w:rPr>
          <w:rStyle w:val="Fett"/>
          <w:u w:val="single"/>
        </w:rPr>
        <w:t xml:space="preserve"> / Stand </w:t>
      </w:r>
      <w:r w:rsidR="002C436B">
        <w:rPr>
          <w:rStyle w:val="Fett"/>
          <w:u w:val="single"/>
        </w:rPr>
        <w:t>339</w:t>
      </w:r>
      <w:r w:rsidR="00BB5959">
        <w:rPr>
          <w:rStyle w:val="Fett"/>
          <w:u w:val="single"/>
        </w:rPr>
        <w:t xml:space="preserve"> </w:t>
      </w:r>
    </w:p>
    <w:p w14:paraId="5A453945" w14:textId="77777777" w:rsidR="00811579" w:rsidRPr="00763E9F" w:rsidRDefault="002D67C4" w:rsidP="00763E9F">
      <w:pPr>
        <w:tabs>
          <w:tab w:val="left" w:pos="9072"/>
        </w:tabs>
        <w:ind w:right="1674"/>
        <w:rPr>
          <w:b/>
          <w:sz w:val="28"/>
          <w:szCs w:val="28"/>
          <w:lang w:eastAsia="de-DE"/>
        </w:rPr>
      </w:pPr>
      <w:r w:rsidRPr="00763E9F">
        <w:rPr>
          <w:b/>
          <w:sz w:val="28"/>
          <w:szCs w:val="28"/>
          <w:lang w:eastAsia="de-DE"/>
        </w:rPr>
        <w:t xml:space="preserve">Automatisches </w:t>
      </w:r>
      <w:r w:rsidR="00360E2A" w:rsidRPr="00763E9F">
        <w:rPr>
          <w:b/>
          <w:sz w:val="28"/>
          <w:szCs w:val="28"/>
          <w:lang w:eastAsia="de-DE"/>
        </w:rPr>
        <w:t>Werkstück</w:t>
      </w:r>
      <w:r w:rsidRPr="00763E9F">
        <w:rPr>
          <w:b/>
          <w:sz w:val="28"/>
          <w:szCs w:val="28"/>
          <w:lang w:eastAsia="de-DE"/>
        </w:rPr>
        <w:t>-Handling bei Werkzeugmaschinen</w:t>
      </w:r>
    </w:p>
    <w:p w14:paraId="2CB2FA36" w14:textId="77777777" w:rsidR="000558CE" w:rsidRDefault="00314DA7" w:rsidP="00763E9F">
      <w:pPr>
        <w:tabs>
          <w:tab w:val="left" w:pos="9072"/>
        </w:tabs>
        <w:ind w:right="1674"/>
      </w:pPr>
      <w:r w:rsidRPr="00763E9F">
        <w:rPr>
          <w:b/>
        </w:rPr>
        <w:t xml:space="preserve">Mit dem modularen Produktbaukasten für das Werkstück-Handling „WH </w:t>
      </w:r>
      <w:proofErr w:type="spellStart"/>
      <w:r w:rsidRPr="00763E9F">
        <w:rPr>
          <w:b/>
        </w:rPr>
        <w:t>Construction</w:t>
      </w:r>
      <w:proofErr w:type="spellEnd"/>
      <w:r w:rsidRPr="00763E9F">
        <w:rPr>
          <w:b/>
        </w:rPr>
        <w:t xml:space="preserve"> Kit“ von DMG MORI HEITEC können Dreh- und Fräsmaschinen kosteneffizient automatisiert werden. </w:t>
      </w:r>
      <w:r>
        <w:t>Die</w:t>
      </w:r>
      <w:r w:rsidR="001D4738">
        <w:t>s</w:t>
      </w:r>
      <w:r w:rsidR="000558CE">
        <w:t xml:space="preserve"> erhöht die Maschinenlaufzeit, senkt die Stückkosten und stärkt damit die Wettbewerbsfähigkeit des Unternehmens. </w:t>
      </w:r>
    </w:p>
    <w:p w14:paraId="6935C3E7" w14:textId="77777777" w:rsidR="00763E9F" w:rsidRDefault="00763E9F" w:rsidP="00763E9F">
      <w:pPr>
        <w:tabs>
          <w:tab w:val="left" w:pos="9072"/>
        </w:tabs>
        <w:ind w:right="1674"/>
      </w:pPr>
    </w:p>
    <w:p w14:paraId="4EA97066" w14:textId="77777777" w:rsidR="000558CE" w:rsidRDefault="001D4738" w:rsidP="00763E9F">
      <w:pPr>
        <w:tabs>
          <w:tab w:val="left" w:pos="9072"/>
        </w:tabs>
        <w:ind w:right="1674"/>
      </w:pPr>
      <w:r w:rsidRPr="00D0248E">
        <w:rPr>
          <w:b/>
        </w:rPr>
        <w:t xml:space="preserve">Automatisierung und Digitalisierung sind Schlüsseltechnologien für die spanabhebende Fertigung der Zukunft. </w:t>
      </w:r>
      <w:r>
        <w:t>Eine kosteneffiziente Automati</w:t>
      </w:r>
      <w:r w:rsidR="007E2619">
        <w:t>sierung</w:t>
      </w:r>
      <w:r>
        <w:t xml:space="preserve"> ist die Antwort auf steigende Lohnkosten, Ressourcenengpässe, kurze Lieferzeiten und dem Trend zu kleineren Losgrößen. </w:t>
      </w:r>
      <w:r w:rsidR="000558CE">
        <w:t xml:space="preserve">Vor diesem Hintergrund haben letztes Jahr der </w:t>
      </w:r>
      <w:r w:rsidR="000558CE" w:rsidRPr="00D537B9">
        <w:t>Werkzeug</w:t>
      </w:r>
      <w:r w:rsidR="000558CE">
        <w:t>maschinenbauer DMG Mori und der</w:t>
      </w:r>
      <w:r w:rsidR="000558CE" w:rsidRPr="00D537B9">
        <w:t xml:space="preserve"> Automat</w:t>
      </w:r>
      <w:r w:rsidR="000558CE">
        <w:t xml:space="preserve">isierungsspezialist Heitec das Joint Venture DMG MORI HEITEC gegründet, in dem beiden Unternehmen ihre Kompetenzen im Bereich der Automatisierung und der Digitalisierung bündeln. Die DMG MORI HEITEC hat nun einen </w:t>
      </w:r>
      <w:r w:rsidR="000558CE" w:rsidRPr="006D1243">
        <w:t>modularen Produktbaukasten für das Werkstück-Handling</w:t>
      </w:r>
      <w:r w:rsidR="000558CE">
        <w:t xml:space="preserve"> „WH </w:t>
      </w:r>
      <w:proofErr w:type="spellStart"/>
      <w:r w:rsidR="000558CE">
        <w:t>Construction</w:t>
      </w:r>
      <w:proofErr w:type="spellEnd"/>
      <w:r w:rsidR="000558CE">
        <w:t xml:space="preserve"> Kit“ für die Automatisierung von </w:t>
      </w:r>
      <w:r w:rsidR="000558CE" w:rsidRPr="006D1243">
        <w:t>Dreh- und Fräsmaschinen</w:t>
      </w:r>
      <w:r w:rsidR="000558CE">
        <w:t xml:space="preserve"> entwickelt. „</w:t>
      </w:r>
      <w:r w:rsidR="000558CE" w:rsidRPr="006D1243">
        <w:t xml:space="preserve">Das System liefert genügend Flexibilität, um alle Kundenanforderungen wie unterschiedlichen Maße und Gewichte der Werkstücke einbringen zu können oder Zusatzprozessen wie Reinigen oder Entgraten zu integrieren“, so </w:t>
      </w:r>
      <w:r w:rsidR="000558CE">
        <w:t xml:space="preserve">Kai </w:t>
      </w:r>
      <w:r w:rsidR="000558CE" w:rsidRPr="006D1243">
        <w:t>Lenfert</w:t>
      </w:r>
      <w:r w:rsidR="000558CE">
        <w:t>, einer der beiden Geschäftsführer des Joint Ventures.</w:t>
      </w:r>
    </w:p>
    <w:p w14:paraId="5549E015" w14:textId="77777777" w:rsidR="000558CE" w:rsidRDefault="000558CE" w:rsidP="00763E9F">
      <w:pPr>
        <w:tabs>
          <w:tab w:val="left" w:pos="9072"/>
        </w:tabs>
        <w:ind w:right="1674"/>
      </w:pPr>
      <w:r w:rsidRPr="006D1243">
        <w:t>Die Planungs-, Engineering- und Inbetriebnahme</w:t>
      </w:r>
      <w:r w:rsidR="001D4738">
        <w:t>-P</w:t>
      </w:r>
      <w:r w:rsidRPr="006D1243">
        <w:t xml:space="preserve">rozesse </w:t>
      </w:r>
      <w:r>
        <w:t xml:space="preserve">dieser Automatisierungslösungen </w:t>
      </w:r>
      <w:r w:rsidRPr="006D1243">
        <w:t>werden softwarebasiert durch virtuelle Modelle von Maschinen, Anlagen, Roboterapplikationen und Materialflüssen</w:t>
      </w:r>
      <w:r>
        <w:t xml:space="preserve"> unterstützt. </w:t>
      </w:r>
      <w:r w:rsidR="007E2619">
        <w:t xml:space="preserve">Basis hierfür ist </w:t>
      </w:r>
      <w:r>
        <w:t>das langjährige Know</w:t>
      </w:r>
      <w:r w:rsidR="007E2619">
        <w:t>-</w:t>
      </w:r>
      <w:r>
        <w:t xml:space="preserve">how von </w:t>
      </w:r>
      <w:proofErr w:type="gramStart"/>
      <w:r>
        <w:t>Heitec ,</w:t>
      </w:r>
      <w:proofErr w:type="gramEnd"/>
      <w:r>
        <w:t xml:space="preserve"> das </w:t>
      </w:r>
      <w:r w:rsidR="007E2619">
        <w:t xml:space="preserve">als Unternehmen </w:t>
      </w:r>
      <w:r>
        <w:t xml:space="preserve">einer der Technologieführer auf diesem Gebiet ist. Kernstück ist die virtuelle Maschine </w:t>
      </w:r>
      <w:r w:rsidRPr="006D1243">
        <w:t xml:space="preserve">als Pendant zur realen Anlage. Zusammen mit den CAD-Daten von herzustellenden oder auch neuen Produkten kann man so die Automatisierung der Maschine vorab entwickeln, projektieren und in Betrieb nehmen. </w:t>
      </w:r>
      <w:r w:rsidRPr="006D1243">
        <w:lastRenderedPageBreak/>
        <w:t>Mit den entsprechenden virtuellen Modellen erkennt man frühzeitig Fehler in Planung, Konstruktion und Software, senkt die Projektdurchlaufzeiten um etwa 20 Prozent und die Inbetriebnahmezeiten vor Ort um bis zu 80 Prozent.</w:t>
      </w:r>
      <w:r>
        <w:t xml:space="preserve"> </w:t>
      </w:r>
    </w:p>
    <w:p w14:paraId="0E26561B" w14:textId="77777777" w:rsidR="000558CE" w:rsidRDefault="000558CE" w:rsidP="00763E9F">
      <w:pPr>
        <w:tabs>
          <w:tab w:val="left" w:pos="9072"/>
        </w:tabs>
        <w:ind w:right="1674"/>
        <w:rPr>
          <w:lang w:eastAsia="de-DE"/>
        </w:rPr>
      </w:pPr>
    </w:p>
    <w:p w14:paraId="6FC2006E" w14:textId="77777777" w:rsidR="008224BB" w:rsidRPr="00074FDF" w:rsidRDefault="008224BB" w:rsidP="00763E9F">
      <w:pPr>
        <w:tabs>
          <w:tab w:val="left" w:pos="9072"/>
        </w:tabs>
        <w:ind w:right="1674"/>
        <w:rPr>
          <w:u w:val="single"/>
        </w:rPr>
      </w:pPr>
      <w:r w:rsidRPr="00074FDF">
        <w:rPr>
          <w:u w:val="single"/>
        </w:rPr>
        <w:t>Bildunterschrift</w:t>
      </w:r>
    </w:p>
    <w:p w14:paraId="009765C4" w14:textId="3A6E1FAF" w:rsidR="00360E2A" w:rsidRDefault="00407573" w:rsidP="00763E9F">
      <w:pPr>
        <w:tabs>
          <w:tab w:val="left" w:pos="9072"/>
        </w:tabs>
        <w:ind w:right="1674"/>
        <w:jc w:val="both"/>
        <w:rPr>
          <w:noProof/>
          <w:lang w:eastAsia="de-DE"/>
        </w:rPr>
      </w:pPr>
      <w:r>
        <w:rPr>
          <w:noProof/>
          <w:lang w:eastAsia="de-DE"/>
        </w:rPr>
        <w:drawing>
          <wp:inline distT="0" distB="0" distL="0" distR="0" wp14:anchorId="33B6B066" wp14:editId="2F178EE1">
            <wp:extent cx="4019550" cy="2677829"/>
            <wp:effectExtent l="0" t="0" r="0" b="8255"/>
            <wp:docPr id="1" name="Grafik 1" descr="O:\Messen\AUTOMATICA\AUTOMATICA 2018\Presse\DMG MORI HEITEC\DMG_MORI-Heitec-Werkstueckhandlingsystem-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essen\AUTOMATICA\AUTOMATICA 2018\Presse\DMG MORI HEITEC\DMG_MORI-Heitec-Werkstueckhandlingsystem-300dpi.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19264" cy="2677639"/>
                    </a:xfrm>
                    <a:prstGeom prst="rect">
                      <a:avLst/>
                    </a:prstGeom>
                    <a:noFill/>
                    <a:ln>
                      <a:noFill/>
                    </a:ln>
                  </pic:spPr>
                </pic:pic>
              </a:graphicData>
            </a:graphic>
          </wp:inline>
        </w:drawing>
      </w:r>
      <w:bookmarkStart w:id="0" w:name="_GoBack"/>
      <w:bookmarkEnd w:id="0"/>
    </w:p>
    <w:p w14:paraId="4B27AF99" w14:textId="77777777" w:rsidR="008224BB" w:rsidRPr="008224BB" w:rsidRDefault="00360E2A" w:rsidP="00B130A3">
      <w:pPr>
        <w:tabs>
          <w:tab w:val="left" w:pos="9072"/>
        </w:tabs>
        <w:ind w:right="1674"/>
        <w:rPr>
          <w:lang w:eastAsia="de-DE"/>
        </w:rPr>
      </w:pPr>
      <w:r>
        <w:rPr>
          <w:noProof/>
          <w:lang w:eastAsia="de-DE"/>
        </w:rPr>
        <w:t xml:space="preserve">Beispiel </w:t>
      </w:r>
      <w:r w:rsidR="00B130A3">
        <w:rPr>
          <w:noProof/>
          <w:lang w:eastAsia="de-DE"/>
        </w:rPr>
        <w:t>für ein Werkstückhandlingsystem an einer Fräsmaschine</w:t>
      </w:r>
      <w:r w:rsidR="00B130A3">
        <w:rPr>
          <w:noProof/>
          <w:lang w:eastAsia="de-DE"/>
        </w:rPr>
        <w:br/>
      </w:r>
      <w:r>
        <w:rPr>
          <w:noProof/>
          <w:lang w:eastAsia="de-DE"/>
        </w:rPr>
        <w:t>(</w:t>
      </w:r>
      <w:r w:rsidR="00C55EBD">
        <w:rPr>
          <w:lang w:eastAsia="de-DE"/>
        </w:rPr>
        <w:t>Quelle</w:t>
      </w:r>
      <w:r w:rsidR="00B130A3">
        <w:rPr>
          <w:lang w:eastAsia="de-DE"/>
        </w:rPr>
        <w:t>:</w:t>
      </w:r>
      <w:r w:rsidR="00C55EBD">
        <w:rPr>
          <w:lang w:eastAsia="de-DE"/>
        </w:rPr>
        <w:t xml:space="preserve"> </w:t>
      </w:r>
      <w:r w:rsidR="000558CE">
        <w:rPr>
          <w:lang w:eastAsia="de-DE"/>
        </w:rPr>
        <w:t>DMG MORI HEITEC</w:t>
      </w:r>
      <w:r w:rsidR="00C55EBD">
        <w:rPr>
          <w:lang w:eastAsia="de-DE"/>
        </w:rPr>
        <w:t>)</w:t>
      </w:r>
    </w:p>
    <w:p w14:paraId="4C885E8B" w14:textId="77777777" w:rsidR="00360E2A" w:rsidRDefault="00360E2A" w:rsidP="00763E9F">
      <w:pPr>
        <w:tabs>
          <w:tab w:val="left" w:pos="9072"/>
        </w:tabs>
        <w:spacing w:before="0" w:line="240" w:lineRule="auto"/>
        <w:ind w:left="0" w:right="1674"/>
        <w:rPr>
          <w:u w:val="single"/>
        </w:rPr>
      </w:pPr>
      <w:r>
        <w:rPr>
          <w:u w:val="single"/>
        </w:rPr>
        <w:br w:type="page"/>
      </w:r>
    </w:p>
    <w:p w14:paraId="269FD742" w14:textId="77777777" w:rsidR="004D727A" w:rsidRPr="00074FDF" w:rsidRDefault="004D727A" w:rsidP="00763E9F">
      <w:pPr>
        <w:tabs>
          <w:tab w:val="left" w:pos="9072"/>
        </w:tabs>
        <w:ind w:right="1674"/>
        <w:rPr>
          <w:u w:val="single"/>
        </w:rPr>
      </w:pPr>
      <w:r w:rsidRPr="00074FDF">
        <w:rPr>
          <w:u w:val="single"/>
        </w:rPr>
        <w:lastRenderedPageBreak/>
        <w:t xml:space="preserve">Firmenprofil </w:t>
      </w:r>
    </w:p>
    <w:p w14:paraId="5D11D3DE" w14:textId="77777777" w:rsidR="00360E2A" w:rsidRDefault="00360E2A" w:rsidP="00763E9F">
      <w:pPr>
        <w:tabs>
          <w:tab w:val="left" w:pos="9072"/>
        </w:tabs>
        <w:ind w:right="1674"/>
        <w:rPr>
          <w:lang w:eastAsia="de-DE"/>
        </w:rPr>
      </w:pPr>
      <w:r w:rsidRPr="00360E2A">
        <w:rPr>
          <w:lang w:eastAsia="de-DE"/>
        </w:rPr>
        <w:t>Die DMG MORI HEITEC GmbH ist ein Gemeinschaftsunternehmen der DMG MORI AG und der H</w:t>
      </w:r>
      <w:r>
        <w:rPr>
          <w:lang w:eastAsia="de-DE"/>
        </w:rPr>
        <w:t>EITEC AG, in dem beide Partner i</w:t>
      </w:r>
      <w:r w:rsidRPr="00360E2A">
        <w:rPr>
          <w:lang w:eastAsia="de-DE"/>
        </w:rPr>
        <w:t>hre Kompetenzen im Bereich Automatisierung und Digitalisierung für Werkzeugmaschinen bündeln. Auf Basis eines Baukastensystems mit modular aufeinan</w:t>
      </w:r>
      <w:r>
        <w:rPr>
          <w:lang w:eastAsia="de-DE"/>
        </w:rPr>
        <w:t>der abgestimmten Lösungen bietet das Unternehmen</w:t>
      </w:r>
      <w:r w:rsidRPr="00360E2A">
        <w:rPr>
          <w:lang w:eastAsia="de-DE"/>
        </w:rPr>
        <w:t xml:space="preserve"> insbesondere klein- und mittelständischen Unternehmen durchgängige innovative Automatisierungskonzepte an. Dies ermöglicht es, die individuellen Anforderungen </w:t>
      </w:r>
      <w:r>
        <w:rPr>
          <w:lang w:eastAsia="de-DE"/>
        </w:rPr>
        <w:t xml:space="preserve">der </w:t>
      </w:r>
      <w:r w:rsidRPr="00360E2A">
        <w:rPr>
          <w:lang w:eastAsia="de-DE"/>
        </w:rPr>
        <w:t xml:space="preserve">Kunden mit spezifisch angepassten Standardlösungen zu erfüllen. </w:t>
      </w:r>
    </w:p>
    <w:p w14:paraId="0FF9E423" w14:textId="77777777" w:rsidR="006F56CD" w:rsidRPr="00074FDF" w:rsidRDefault="00407573" w:rsidP="00763E9F">
      <w:pPr>
        <w:tabs>
          <w:tab w:val="left" w:pos="9072"/>
        </w:tabs>
        <w:ind w:right="1674"/>
      </w:pPr>
      <w:hyperlink r:id="rId9" w:history="1">
        <w:r w:rsidR="004D727A" w:rsidRPr="00074FDF">
          <w:rPr>
            <w:rStyle w:val="Hyperlink"/>
            <w:rFonts w:cs="Calibri"/>
          </w:rPr>
          <w:t>www.heitec.de</w:t>
        </w:r>
      </w:hyperlink>
      <w:r w:rsidR="00360E2A">
        <w:t>; www.de.dmgmori.com; www.dmgmori-heitec.com</w:t>
      </w:r>
    </w:p>
    <w:tbl>
      <w:tblPr>
        <w:tblpPr w:leftFromText="141" w:rightFromText="141" w:vertAnchor="text" w:horzAnchor="margin" w:tblpY="446"/>
        <w:tblW w:w="0" w:type="auto"/>
        <w:tblLook w:val="01E0" w:firstRow="1" w:lastRow="1" w:firstColumn="1" w:lastColumn="1" w:noHBand="0" w:noVBand="0"/>
      </w:tblPr>
      <w:tblGrid>
        <w:gridCol w:w="4503"/>
        <w:gridCol w:w="5324"/>
      </w:tblGrid>
      <w:tr w:rsidR="004D727A" w:rsidRPr="00AD351B" w14:paraId="42FEE400" w14:textId="77777777">
        <w:tc>
          <w:tcPr>
            <w:tcW w:w="4503" w:type="dxa"/>
          </w:tcPr>
          <w:p w14:paraId="00B1C931" w14:textId="77777777" w:rsidR="004D727A" w:rsidRPr="00275719" w:rsidRDefault="004D727A" w:rsidP="00763E9F">
            <w:pPr>
              <w:tabs>
                <w:tab w:val="left" w:pos="9072"/>
              </w:tabs>
              <w:spacing w:line="240" w:lineRule="auto"/>
              <w:ind w:right="1674"/>
              <w:rPr>
                <w:rFonts w:eastAsia="MS Mincho"/>
                <w:b/>
                <w:bCs/>
              </w:rPr>
            </w:pPr>
            <w:r w:rsidRPr="00275719">
              <w:rPr>
                <w:rFonts w:eastAsia="MS Mincho"/>
                <w:b/>
                <w:bCs/>
              </w:rPr>
              <w:t>HEITEC AG</w:t>
            </w:r>
          </w:p>
          <w:p w14:paraId="3F80124D" w14:textId="77777777" w:rsidR="004D727A" w:rsidRPr="00275719" w:rsidRDefault="004D727A" w:rsidP="00763E9F">
            <w:pPr>
              <w:tabs>
                <w:tab w:val="left" w:pos="9072"/>
              </w:tabs>
              <w:spacing w:line="240" w:lineRule="auto"/>
              <w:ind w:right="1674"/>
              <w:rPr>
                <w:rFonts w:eastAsia="MS Mincho"/>
              </w:rPr>
            </w:pPr>
            <w:r w:rsidRPr="00275719">
              <w:rPr>
                <w:rFonts w:eastAsia="MS Mincho"/>
              </w:rPr>
              <w:t>Martina Greisinger</w:t>
            </w:r>
          </w:p>
          <w:p w14:paraId="2F4AE1FA" w14:textId="77777777" w:rsidR="004D727A" w:rsidRPr="00275719" w:rsidRDefault="005E3FDB" w:rsidP="00763E9F">
            <w:pPr>
              <w:tabs>
                <w:tab w:val="left" w:pos="9072"/>
              </w:tabs>
              <w:spacing w:line="240" w:lineRule="auto"/>
              <w:ind w:right="1674"/>
              <w:rPr>
                <w:rFonts w:eastAsia="MS Mincho"/>
              </w:rPr>
            </w:pPr>
            <w:r>
              <w:rPr>
                <w:rFonts w:eastAsia="MS Mincho"/>
              </w:rPr>
              <w:t>Güterbahnhofstraße 5</w:t>
            </w:r>
            <w:r w:rsidR="004D727A" w:rsidRPr="00275719">
              <w:rPr>
                <w:rFonts w:eastAsia="MS Mincho"/>
              </w:rPr>
              <w:t xml:space="preserve"> </w:t>
            </w:r>
          </w:p>
          <w:p w14:paraId="66CBF621" w14:textId="77777777" w:rsidR="004D727A" w:rsidRPr="00275719" w:rsidRDefault="004D727A" w:rsidP="00763E9F">
            <w:pPr>
              <w:tabs>
                <w:tab w:val="left" w:pos="9072"/>
              </w:tabs>
              <w:spacing w:line="240" w:lineRule="auto"/>
              <w:ind w:right="1674"/>
              <w:rPr>
                <w:rFonts w:eastAsia="MS Mincho"/>
              </w:rPr>
            </w:pPr>
            <w:r w:rsidRPr="00275719">
              <w:rPr>
                <w:rFonts w:eastAsia="MS Mincho"/>
              </w:rPr>
              <w:t>D-91052 Erlangen</w:t>
            </w:r>
          </w:p>
          <w:p w14:paraId="39AE46AD" w14:textId="77777777" w:rsidR="004D727A" w:rsidRPr="00275719" w:rsidRDefault="004D727A" w:rsidP="00763E9F">
            <w:pPr>
              <w:tabs>
                <w:tab w:val="left" w:pos="9072"/>
              </w:tabs>
              <w:spacing w:line="240" w:lineRule="auto"/>
              <w:ind w:right="1674"/>
              <w:rPr>
                <w:rFonts w:eastAsia="MS Mincho"/>
              </w:rPr>
            </w:pPr>
            <w:r w:rsidRPr="00275719">
              <w:rPr>
                <w:rFonts w:eastAsia="MS Mincho"/>
              </w:rPr>
              <w:t>Tel: +49 (0) 9131-877-0</w:t>
            </w:r>
          </w:p>
          <w:p w14:paraId="6DDA29E5" w14:textId="77777777" w:rsidR="004D727A" w:rsidRPr="00275719" w:rsidRDefault="00407573" w:rsidP="00763E9F">
            <w:pPr>
              <w:tabs>
                <w:tab w:val="left" w:pos="9072"/>
              </w:tabs>
              <w:spacing w:line="240" w:lineRule="auto"/>
              <w:ind w:right="1674"/>
              <w:rPr>
                <w:rStyle w:val="Hyperlink"/>
              </w:rPr>
            </w:pPr>
            <w:hyperlink r:id="rId10" w:history="1">
              <w:r w:rsidR="004D727A" w:rsidRPr="00275719">
                <w:rPr>
                  <w:rStyle w:val="Hyperlink"/>
                  <w:rFonts w:eastAsia="MS Mincho" w:cs="Calibri"/>
                  <w:noProof/>
                </w:rPr>
                <w:t>info@heitec.de</w:t>
              </w:r>
            </w:hyperlink>
          </w:p>
          <w:p w14:paraId="6586283B" w14:textId="77777777" w:rsidR="004D727A" w:rsidRPr="00275719" w:rsidRDefault="00407573" w:rsidP="00763E9F">
            <w:pPr>
              <w:tabs>
                <w:tab w:val="left" w:pos="9072"/>
              </w:tabs>
              <w:spacing w:line="240" w:lineRule="auto"/>
              <w:ind w:right="1674"/>
              <w:rPr>
                <w:rFonts w:ascii="Times New Roman" w:eastAsia="MS Mincho" w:hAnsi="Times New Roman"/>
              </w:rPr>
            </w:pPr>
            <w:hyperlink r:id="rId11" w:history="1">
              <w:r w:rsidR="004D727A" w:rsidRPr="00275719">
                <w:rPr>
                  <w:rStyle w:val="Hyperlink"/>
                  <w:rFonts w:eastAsia="MS Mincho" w:cs="Calibri"/>
                </w:rPr>
                <w:t>www.heitec.de</w:t>
              </w:r>
            </w:hyperlink>
          </w:p>
        </w:tc>
        <w:tc>
          <w:tcPr>
            <w:tcW w:w="5324" w:type="dxa"/>
          </w:tcPr>
          <w:p w14:paraId="66C24AF4" w14:textId="77777777" w:rsidR="004D727A" w:rsidRPr="00275719" w:rsidRDefault="00360E2A" w:rsidP="00763E9F">
            <w:pPr>
              <w:tabs>
                <w:tab w:val="left" w:pos="9072"/>
              </w:tabs>
              <w:spacing w:line="240" w:lineRule="auto"/>
              <w:ind w:right="1674"/>
              <w:rPr>
                <w:rFonts w:eastAsia="MS Mincho"/>
                <w:b/>
                <w:bCs/>
              </w:rPr>
            </w:pPr>
            <w:r>
              <w:rPr>
                <w:rFonts w:eastAsia="MS Mincho"/>
                <w:b/>
                <w:bCs/>
              </w:rPr>
              <w:t>DMG M</w:t>
            </w:r>
            <w:r w:rsidR="00AB68B7">
              <w:rPr>
                <w:rFonts w:eastAsia="MS Mincho"/>
                <w:b/>
                <w:bCs/>
              </w:rPr>
              <w:t>ORI HEITEC</w:t>
            </w:r>
          </w:p>
          <w:p w14:paraId="46C26595" w14:textId="77777777" w:rsidR="004D727A" w:rsidRPr="00275719" w:rsidRDefault="00360E2A" w:rsidP="00763E9F">
            <w:pPr>
              <w:tabs>
                <w:tab w:val="left" w:pos="9072"/>
              </w:tabs>
              <w:spacing w:line="240" w:lineRule="auto"/>
              <w:ind w:right="1674"/>
              <w:rPr>
                <w:rFonts w:eastAsia="MS Mincho"/>
              </w:rPr>
            </w:pPr>
            <w:r>
              <w:rPr>
                <w:rFonts w:eastAsia="MS Mincho"/>
                <w:bCs/>
              </w:rPr>
              <w:t>Kai Lenfert / Markus Rehm</w:t>
            </w:r>
          </w:p>
          <w:p w14:paraId="2ABFD108" w14:textId="77777777" w:rsidR="00360E2A" w:rsidRPr="00275719" w:rsidRDefault="00360E2A" w:rsidP="00763E9F">
            <w:pPr>
              <w:tabs>
                <w:tab w:val="left" w:pos="9072"/>
              </w:tabs>
              <w:spacing w:line="240" w:lineRule="auto"/>
              <w:ind w:right="1674"/>
              <w:rPr>
                <w:rFonts w:eastAsia="MS Mincho"/>
              </w:rPr>
            </w:pPr>
            <w:r>
              <w:rPr>
                <w:rFonts w:eastAsia="MS Mincho"/>
              </w:rPr>
              <w:t>Güterbahnhofstraße 5</w:t>
            </w:r>
            <w:r w:rsidRPr="00275719">
              <w:rPr>
                <w:rFonts w:eastAsia="MS Mincho"/>
              </w:rPr>
              <w:t xml:space="preserve"> </w:t>
            </w:r>
          </w:p>
          <w:p w14:paraId="1BC2F9D3" w14:textId="77777777" w:rsidR="00360E2A" w:rsidRPr="00275719" w:rsidRDefault="00360E2A" w:rsidP="00763E9F">
            <w:pPr>
              <w:tabs>
                <w:tab w:val="left" w:pos="9072"/>
              </w:tabs>
              <w:spacing w:line="240" w:lineRule="auto"/>
              <w:ind w:right="1674"/>
              <w:rPr>
                <w:rFonts w:eastAsia="MS Mincho"/>
              </w:rPr>
            </w:pPr>
            <w:r w:rsidRPr="00275719">
              <w:rPr>
                <w:rFonts w:eastAsia="MS Mincho"/>
              </w:rPr>
              <w:t>D-91052 Erlangen</w:t>
            </w:r>
          </w:p>
          <w:p w14:paraId="21F6C5EE" w14:textId="77777777" w:rsidR="00360E2A" w:rsidRDefault="00360E2A" w:rsidP="00763E9F">
            <w:pPr>
              <w:tabs>
                <w:tab w:val="left" w:pos="9072"/>
              </w:tabs>
              <w:spacing w:line="240" w:lineRule="auto"/>
              <w:ind w:right="1674"/>
              <w:rPr>
                <w:rFonts w:eastAsia="MS Mincho"/>
              </w:rPr>
            </w:pPr>
            <w:r w:rsidRPr="00275719">
              <w:rPr>
                <w:rFonts w:eastAsia="MS Mincho"/>
              </w:rPr>
              <w:t>Tel: +49 (0) 9131-877-0</w:t>
            </w:r>
          </w:p>
          <w:p w14:paraId="131410BB" w14:textId="77777777" w:rsidR="004D727A" w:rsidRPr="00275719" w:rsidRDefault="00360E2A" w:rsidP="00763E9F">
            <w:pPr>
              <w:tabs>
                <w:tab w:val="left" w:pos="9072"/>
              </w:tabs>
              <w:spacing w:line="240" w:lineRule="auto"/>
              <w:ind w:right="1674"/>
              <w:rPr>
                <w:rFonts w:eastAsia="MS Mincho"/>
              </w:rPr>
            </w:pPr>
            <w:r>
              <w:rPr>
                <w:rFonts w:eastAsia="MS Mincho"/>
              </w:rPr>
              <w:t>info@dmgmori-heitec.com</w:t>
            </w:r>
            <w:r w:rsidR="004D727A" w:rsidRPr="00275719">
              <w:rPr>
                <w:rFonts w:eastAsia="MS Mincho"/>
                <w:noProof/>
              </w:rPr>
              <w:t xml:space="preserve"> </w:t>
            </w:r>
          </w:p>
          <w:p w14:paraId="03D2A48A" w14:textId="77777777" w:rsidR="004D727A" w:rsidRPr="00275719" w:rsidRDefault="00360E2A" w:rsidP="00763E9F">
            <w:pPr>
              <w:tabs>
                <w:tab w:val="left" w:pos="9072"/>
              </w:tabs>
              <w:ind w:right="1674"/>
            </w:pPr>
            <w:r w:rsidRPr="00360E2A">
              <w:rPr>
                <w:color w:val="000000" w:themeColor="text1"/>
              </w:rPr>
              <w:t>www.dmgmori-heitec.de</w:t>
            </w:r>
          </w:p>
        </w:tc>
      </w:tr>
    </w:tbl>
    <w:p w14:paraId="477DB1BC" w14:textId="77777777" w:rsidR="004D727A" w:rsidRPr="0031044C" w:rsidRDefault="004D727A" w:rsidP="00763E9F">
      <w:pPr>
        <w:tabs>
          <w:tab w:val="left" w:pos="9072"/>
        </w:tabs>
        <w:spacing w:before="100" w:beforeAutospacing="1" w:after="100" w:afterAutospacing="1" w:line="240" w:lineRule="auto"/>
        <w:ind w:right="1674"/>
        <w:rPr>
          <w:rFonts w:ascii="Times New Roman" w:hAnsi="Times New Roman" w:cs="Times New Roman"/>
          <w:szCs w:val="24"/>
          <w:lang w:eastAsia="de-DE"/>
        </w:rPr>
      </w:pPr>
    </w:p>
    <w:p w14:paraId="3C185C0E" w14:textId="77777777" w:rsidR="004D727A" w:rsidRPr="0011778A" w:rsidRDefault="004D727A" w:rsidP="00763E9F">
      <w:pPr>
        <w:tabs>
          <w:tab w:val="left" w:pos="9072"/>
          <w:tab w:val="left" w:pos="10080"/>
        </w:tabs>
        <w:spacing w:after="240"/>
        <w:ind w:right="1674"/>
        <w:jc w:val="both"/>
        <w:rPr>
          <w:rFonts w:cs="Helvetica"/>
          <w:b/>
          <w:bCs/>
          <w:sz w:val="28"/>
          <w:szCs w:val="28"/>
        </w:rPr>
      </w:pPr>
    </w:p>
    <w:p w14:paraId="0D904800" w14:textId="77777777" w:rsidR="004D727A" w:rsidRDefault="004D727A" w:rsidP="00763E9F">
      <w:pPr>
        <w:pStyle w:val="PIFlietext"/>
        <w:tabs>
          <w:tab w:val="left" w:pos="9072"/>
        </w:tabs>
        <w:spacing w:after="0" w:line="240" w:lineRule="auto"/>
        <w:ind w:right="1674"/>
        <w:rPr>
          <w:rFonts w:ascii="Calibri" w:hAnsi="Calibri"/>
          <w:b/>
        </w:rPr>
      </w:pPr>
    </w:p>
    <w:p w14:paraId="7326E357" w14:textId="77777777" w:rsidR="004D727A" w:rsidRDefault="004D727A" w:rsidP="00763E9F">
      <w:pPr>
        <w:pStyle w:val="PIFlietext"/>
        <w:tabs>
          <w:tab w:val="left" w:pos="9072"/>
        </w:tabs>
        <w:spacing w:after="0" w:line="240" w:lineRule="auto"/>
        <w:ind w:right="1674"/>
        <w:rPr>
          <w:rFonts w:ascii="Calibri" w:hAnsi="Calibri"/>
          <w:b/>
        </w:rPr>
      </w:pPr>
    </w:p>
    <w:p w14:paraId="35EC7B6A" w14:textId="77777777" w:rsidR="004D727A" w:rsidRDefault="004D727A" w:rsidP="00763E9F">
      <w:pPr>
        <w:pStyle w:val="PIFlietext"/>
        <w:tabs>
          <w:tab w:val="left" w:pos="9072"/>
        </w:tabs>
        <w:spacing w:after="0" w:line="240" w:lineRule="auto"/>
        <w:ind w:right="1674"/>
        <w:rPr>
          <w:rFonts w:ascii="Calibri" w:hAnsi="Calibri"/>
          <w:b/>
        </w:rPr>
      </w:pPr>
    </w:p>
    <w:p w14:paraId="4C476042" w14:textId="77777777" w:rsidR="004D727A" w:rsidRDefault="004D727A" w:rsidP="00763E9F">
      <w:pPr>
        <w:pStyle w:val="PIFlietext"/>
        <w:tabs>
          <w:tab w:val="left" w:pos="9072"/>
        </w:tabs>
        <w:spacing w:after="0" w:line="240" w:lineRule="auto"/>
        <w:ind w:right="1674"/>
        <w:rPr>
          <w:rFonts w:ascii="Calibri" w:hAnsi="Calibri"/>
          <w:b/>
        </w:rPr>
      </w:pPr>
    </w:p>
    <w:p w14:paraId="69449A24" w14:textId="77777777" w:rsidR="004D727A" w:rsidRDefault="004D727A" w:rsidP="00763E9F">
      <w:pPr>
        <w:pStyle w:val="PIFlietext"/>
        <w:tabs>
          <w:tab w:val="left" w:pos="9072"/>
        </w:tabs>
        <w:spacing w:after="0" w:line="240" w:lineRule="auto"/>
        <w:ind w:right="1674"/>
        <w:rPr>
          <w:rFonts w:ascii="Calibri" w:hAnsi="Calibri"/>
          <w:b/>
        </w:rPr>
      </w:pPr>
    </w:p>
    <w:p w14:paraId="07DA52F0" w14:textId="77777777" w:rsidR="004D727A" w:rsidRPr="00B82FD9" w:rsidRDefault="004D727A" w:rsidP="00763E9F">
      <w:pPr>
        <w:pStyle w:val="PIFlietext"/>
        <w:tabs>
          <w:tab w:val="left" w:pos="9072"/>
        </w:tabs>
        <w:spacing w:after="0" w:line="240" w:lineRule="auto"/>
        <w:ind w:right="1674"/>
        <w:rPr>
          <w:rFonts w:ascii="Calibri" w:hAnsi="Calibri"/>
          <w:b/>
        </w:rPr>
      </w:pPr>
    </w:p>
    <w:sectPr w:rsidR="004D727A" w:rsidRPr="00B82FD9" w:rsidSect="004D727A">
      <w:headerReference w:type="default" r:id="rId12"/>
      <w:type w:val="continuous"/>
      <w:pgSz w:w="11906" w:h="16838" w:code="9"/>
      <w:pgMar w:top="2268" w:right="26" w:bottom="1618" w:left="1134" w:header="709" w:footer="111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3B60C7" w14:textId="77777777" w:rsidR="001C4685" w:rsidRDefault="001C4685">
      <w:pPr>
        <w:spacing w:line="240" w:lineRule="auto"/>
      </w:pPr>
      <w:r>
        <w:separator/>
      </w:r>
    </w:p>
  </w:endnote>
  <w:endnote w:type="continuationSeparator" w:id="0">
    <w:p w14:paraId="45D95F42" w14:textId="77777777" w:rsidR="001C4685" w:rsidRDefault="001C46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Roman">
    <w:altName w:val="Times New Roman"/>
    <w:panose1 w:val="00000000000000000000"/>
    <w:charset w:val="00"/>
    <w:family w:val="auto"/>
    <w:notTrueType/>
    <w:pitch w:val="default"/>
    <w:sig w:usb0="00000003" w:usb1="00000000" w:usb2="00000000" w:usb3="00000000" w:csb0="00000001" w:csb1="00000000"/>
  </w:font>
  <w:font w:name="QHCYTR+MinionPro-Bold">
    <w:altName w:val="Minion Pro"/>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AF0440" w14:textId="77777777" w:rsidR="001C4685" w:rsidRDefault="001C4685">
      <w:pPr>
        <w:spacing w:line="240" w:lineRule="auto"/>
      </w:pPr>
      <w:r>
        <w:separator/>
      </w:r>
    </w:p>
  </w:footnote>
  <w:footnote w:type="continuationSeparator" w:id="0">
    <w:p w14:paraId="2E5C7A17" w14:textId="77777777" w:rsidR="001C4685" w:rsidRDefault="001C468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EC5C5C" w14:textId="77777777" w:rsidR="001B0E3C" w:rsidRDefault="001B0E3C" w:rsidP="00763E9F">
    <w:pPr>
      <w:pStyle w:val="Kopfzeile"/>
      <w:ind w:right="1674"/>
      <w:jc w:val="right"/>
    </w:pPr>
    <w:r>
      <w:rPr>
        <w:noProof/>
        <w:lang w:eastAsia="de-DE"/>
      </w:rPr>
      <w:drawing>
        <wp:anchor distT="0" distB="0" distL="114300" distR="114300" simplePos="0" relativeHeight="251657216" behindDoc="1" locked="1" layoutInCell="1" allowOverlap="1" wp14:anchorId="70146CFD" wp14:editId="5AA61554">
          <wp:simplePos x="0" y="0"/>
          <wp:positionH relativeFrom="page">
            <wp:posOffset>125730</wp:posOffset>
          </wp:positionH>
          <wp:positionV relativeFrom="page">
            <wp:posOffset>0</wp:posOffset>
          </wp:positionV>
          <wp:extent cx="73025" cy="5361940"/>
          <wp:effectExtent l="25400" t="0" r="3175" b="0"/>
          <wp:wrapNone/>
          <wp:docPr id="12" name="Bild 3" descr="Y:\HEITEC\CI\Briefpapier\wordvorlagen\images\mar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Y:\HEITEC\CI\Briefpapier\wordvorlagen\images\marker.png"/>
                  <pic:cNvPicPr>
                    <a:picLocks noChangeAspect="1" noChangeArrowheads="1"/>
                  </pic:cNvPicPr>
                </pic:nvPicPr>
                <pic:blipFill>
                  <a:blip r:embed="rId1"/>
                  <a:srcRect/>
                  <a:stretch>
                    <a:fillRect/>
                  </a:stretch>
                </pic:blipFill>
                <pic:spPr bwMode="auto">
                  <a:xfrm>
                    <a:off x="0" y="0"/>
                    <a:ext cx="73025" cy="5361940"/>
                  </a:xfrm>
                  <a:prstGeom prst="rect">
                    <a:avLst/>
                  </a:prstGeom>
                  <a:noFill/>
                  <a:ln w="9525">
                    <a:noFill/>
                    <a:miter lim="800000"/>
                    <a:headEnd/>
                    <a:tailEnd/>
                  </a:ln>
                </pic:spPr>
              </pic:pic>
            </a:graphicData>
          </a:graphic>
        </wp:anchor>
      </w:drawing>
    </w:r>
    <w:r w:rsidR="00763E9F">
      <w:rPr>
        <w:noProof/>
        <w:lang w:eastAsia="de-DE"/>
      </w:rPr>
      <w:drawing>
        <wp:inline distT="0" distB="0" distL="0" distR="0" wp14:anchorId="308D1541" wp14:editId="2F751B02">
          <wp:extent cx="1647825" cy="497109"/>
          <wp:effectExtent l="0" t="0" r="0" b="0"/>
          <wp:docPr id="2" name="Grafik 2" descr="O:\HEITEC\Niederlassungen_Beteiligungen\DMG MORI HEITEC ab 20171201\Logo\DMGMORI_Heite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HEITEC\Niederlassungen_Beteiligungen\DMG MORI HEITEC ab 20171201\Logo\DMGMORI_Heitec_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497109"/>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E27BD"/>
    <w:multiLevelType w:val="multilevel"/>
    <w:tmpl w:val="5006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28108D"/>
    <w:multiLevelType w:val="hybridMultilevel"/>
    <w:tmpl w:val="D6FABFAA"/>
    <w:lvl w:ilvl="0" w:tplc="93629D30">
      <w:numFmt w:val="bullet"/>
      <w:lvlText w:val="-"/>
      <w:lvlJc w:val="left"/>
      <w:pPr>
        <w:ind w:left="720" w:hanging="360"/>
      </w:pPr>
      <w:rPr>
        <w:rFonts w:ascii="Calibri" w:eastAsia="Calibri" w:hAnsi="Calibri" w:cs="Times New Roman" w:hint="default"/>
      </w:rPr>
    </w:lvl>
    <w:lvl w:ilvl="1" w:tplc="04070003">
      <w:start w:val="1"/>
      <w:numFmt w:val="bullet"/>
      <w:lvlText w:val="o"/>
      <w:lvlJc w:val="left"/>
      <w:pPr>
        <w:ind w:left="1440" w:hanging="360"/>
      </w:pPr>
      <w:rPr>
        <w:rFonts w:ascii="Courier New" w:hAnsi="Courier New" w:cs="Arial"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Arial"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Arial" w:hint="default"/>
      </w:rPr>
    </w:lvl>
    <w:lvl w:ilvl="8" w:tplc="04070005">
      <w:start w:val="1"/>
      <w:numFmt w:val="bullet"/>
      <w:lvlText w:val=""/>
      <w:lvlJc w:val="left"/>
      <w:pPr>
        <w:ind w:left="6480" w:hanging="360"/>
      </w:pPr>
      <w:rPr>
        <w:rFonts w:ascii="Wingdings" w:hAnsi="Wingdings" w:hint="default"/>
      </w:rPr>
    </w:lvl>
  </w:abstractNum>
  <w:abstractNum w:abstractNumId="2">
    <w:nsid w:val="23A8230A"/>
    <w:multiLevelType w:val="multilevel"/>
    <w:tmpl w:val="FAAE8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2726CFF"/>
    <w:multiLevelType w:val="hybridMultilevel"/>
    <w:tmpl w:val="88C0900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Wingding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Wingdings"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Wingdings"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3BA60652"/>
    <w:multiLevelType w:val="hybridMultilevel"/>
    <w:tmpl w:val="4F4EC180"/>
    <w:lvl w:ilvl="0" w:tplc="0DCED3F8">
      <w:numFmt w:val="bullet"/>
      <w:lvlText w:val=""/>
      <w:lvlJc w:val="left"/>
      <w:pPr>
        <w:tabs>
          <w:tab w:val="num" w:pos="1068"/>
        </w:tabs>
        <w:ind w:left="1068" w:hanging="360"/>
      </w:pPr>
      <w:rPr>
        <w:rFonts w:ascii="Symbol" w:eastAsia="Times New Roman" w:hAnsi="Symbol" w:cs="Wingdings" w:hint="default"/>
      </w:rPr>
    </w:lvl>
    <w:lvl w:ilvl="1" w:tplc="04070003" w:tentative="1">
      <w:start w:val="1"/>
      <w:numFmt w:val="bullet"/>
      <w:lvlText w:val="o"/>
      <w:lvlJc w:val="left"/>
      <w:pPr>
        <w:tabs>
          <w:tab w:val="num" w:pos="1788"/>
        </w:tabs>
        <w:ind w:left="1788" w:hanging="360"/>
      </w:pPr>
      <w:rPr>
        <w:rFonts w:ascii="Courier New" w:hAnsi="Courier New" w:cs="Wingdings" w:hint="default"/>
      </w:rPr>
    </w:lvl>
    <w:lvl w:ilvl="2" w:tplc="04070005" w:tentative="1">
      <w:start w:val="1"/>
      <w:numFmt w:val="bullet"/>
      <w:lvlText w:val=""/>
      <w:lvlJc w:val="left"/>
      <w:pPr>
        <w:tabs>
          <w:tab w:val="num" w:pos="2508"/>
        </w:tabs>
        <w:ind w:left="2508" w:hanging="360"/>
      </w:pPr>
      <w:rPr>
        <w:rFonts w:ascii="Wingdings" w:hAnsi="Wingdings" w:hint="default"/>
      </w:rPr>
    </w:lvl>
    <w:lvl w:ilvl="3" w:tplc="04070001" w:tentative="1">
      <w:start w:val="1"/>
      <w:numFmt w:val="bullet"/>
      <w:lvlText w:val=""/>
      <w:lvlJc w:val="left"/>
      <w:pPr>
        <w:tabs>
          <w:tab w:val="num" w:pos="3228"/>
        </w:tabs>
        <w:ind w:left="3228" w:hanging="360"/>
      </w:pPr>
      <w:rPr>
        <w:rFonts w:ascii="Symbol" w:hAnsi="Symbol" w:hint="default"/>
      </w:rPr>
    </w:lvl>
    <w:lvl w:ilvl="4" w:tplc="04070003" w:tentative="1">
      <w:start w:val="1"/>
      <w:numFmt w:val="bullet"/>
      <w:lvlText w:val="o"/>
      <w:lvlJc w:val="left"/>
      <w:pPr>
        <w:tabs>
          <w:tab w:val="num" w:pos="3948"/>
        </w:tabs>
        <w:ind w:left="3948" w:hanging="360"/>
      </w:pPr>
      <w:rPr>
        <w:rFonts w:ascii="Courier New" w:hAnsi="Courier New" w:cs="Wingdings" w:hint="default"/>
      </w:rPr>
    </w:lvl>
    <w:lvl w:ilvl="5" w:tplc="04070005" w:tentative="1">
      <w:start w:val="1"/>
      <w:numFmt w:val="bullet"/>
      <w:lvlText w:val=""/>
      <w:lvlJc w:val="left"/>
      <w:pPr>
        <w:tabs>
          <w:tab w:val="num" w:pos="4668"/>
        </w:tabs>
        <w:ind w:left="4668" w:hanging="360"/>
      </w:pPr>
      <w:rPr>
        <w:rFonts w:ascii="Wingdings" w:hAnsi="Wingdings" w:hint="default"/>
      </w:rPr>
    </w:lvl>
    <w:lvl w:ilvl="6" w:tplc="04070001" w:tentative="1">
      <w:start w:val="1"/>
      <w:numFmt w:val="bullet"/>
      <w:lvlText w:val=""/>
      <w:lvlJc w:val="left"/>
      <w:pPr>
        <w:tabs>
          <w:tab w:val="num" w:pos="5388"/>
        </w:tabs>
        <w:ind w:left="5388" w:hanging="360"/>
      </w:pPr>
      <w:rPr>
        <w:rFonts w:ascii="Symbol" w:hAnsi="Symbol" w:hint="default"/>
      </w:rPr>
    </w:lvl>
    <w:lvl w:ilvl="7" w:tplc="04070003" w:tentative="1">
      <w:start w:val="1"/>
      <w:numFmt w:val="bullet"/>
      <w:lvlText w:val="o"/>
      <w:lvlJc w:val="left"/>
      <w:pPr>
        <w:tabs>
          <w:tab w:val="num" w:pos="6108"/>
        </w:tabs>
        <w:ind w:left="6108" w:hanging="360"/>
      </w:pPr>
      <w:rPr>
        <w:rFonts w:ascii="Courier New" w:hAnsi="Courier New" w:cs="Wingdings" w:hint="default"/>
      </w:rPr>
    </w:lvl>
    <w:lvl w:ilvl="8" w:tplc="04070005" w:tentative="1">
      <w:start w:val="1"/>
      <w:numFmt w:val="bullet"/>
      <w:lvlText w:val=""/>
      <w:lvlJc w:val="left"/>
      <w:pPr>
        <w:tabs>
          <w:tab w:val="num" w:pos="6828"/>
        </w:tabs>
        <w:ind w:left="6828" w:hanging="360"/>
      </w:pPr>
      <w:rPr>
        <w:rFonts w:ascii="Wingdings" w:hAnsi="Wingdings" w:hint="default"/>
      </w:rPr>
    </w:lvl>
  </w:abstractNum>
  <w:abstractNum w:abstractNumId="5">
    <w:nsid w:val="4DAE648A"/>
    <w:multiLevelType w:val="hybridMultilevel"/>
    <w:tmpl w:val="9BE4FB24"/>
    <w:lvl w:ilvl="0" w:tplc="04070001">
      <w:start w:val="1"/>
      <w:numFmt w:val="bullet"/>
      <w:lvlText w:val=""/>
      <w:lvlJc w:val="left"/>
      <w:pPr>
        <w:ind w:left="502" w:hanging="360"/>
      </w:pPr>
      <w:rPr>
        <w:rFonts w:ascii="Symbol" w:hAnsi="Symbol" w:hint="default"/>
      </w:rPr>
    </w:lvl>
    <w:lvl w:ilvl="1" w:tplc="04070003" w:tentative="1">
      <w:start w:val="1"/>
      <w:numFmt w:val="bullet"/>
      <w:lvlText w:val="o"/>
      <w:lvlJc w:val="left"/>
      <w:pPr>
        <w:ind w:left="1222" w:hanging="360"/>
      </w:pPr>
      <w:rPr>
        <w:rFonts w:ascii="Courier New" w:hAnsi="Courier New" w:cs="Wingdings"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Wingdings"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Wingdings" w:hint="default"/>
      </w:rPr>
    </w:lvl>
    <w:lvl w:ilvl="8" w:tplc="04070005" w:tentative="1">
      <w:start w:val="1"/>
      <w:numFmt w:val="bullet"/>
      <w:lvlText w:val=""/>
      <w:lvlJc w:val="left"/>
      <w:pPr>
        <w:ind w:left="6262" w:hanging="360"/>
      </w:pPr>
      <w:rPr>
        <w:rFonts w:ascii="Wingdings" w:hAnsi="Wingdings" w:hint="default"/>
      </w:rPr>
    </w:lvl>
  </w:abstractNum>
  <w:abstractNum w:abstractNumId="6">
    <w:nsid w:val="519B5DA2"/>
    <w:multiLevelType w:val="hybridMultilevel"/>
    <w:tmpl w:val="CF20BA9E"/>
    <w:lvl w:ilvl="0" w:tplc="04070001">
      <w:start w:val="1"/>
      <w:numFmt w:val="bullet"/>
      <w:lvlText w:val=""/>
      <w:lvlJc w:val="left"/>
      <w:pPr>
        <w:ind w:left="1069" w:hanging="360"/>
      </w:pPr>
      <w:rPr>
        <w:rFonts w:ascii="Symbol" w:hAnsi="Symbol" w:hint="default"/>
      </w:rPr>
    </w:lvl>
    <w:lvl w:ilvl="1" w:tplc="04070003" w:tentative="1">
      <w:start w:val="1"/>
      <w:numFmt w:val="bullet"/>
      <w:lvlText w:val="o"/>
      <w:lvlJc w:val="left"/>
      <w:pPr>
        <w:ind w:left="1789" w:hanging="360"/>
      </w:pPr>
      <w:rPr>
        <w:rFonts w:ascii="Courier New" w:hAnsi="Courier New" w:cs="Wingdings"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Wingdings"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Wingdings" w:hint="default"/>
      </w:rPr>
    </w:lvl>
    <w:lvl w:ilvl="8" w:tplc="04070005" w:tentative="1">
      <w:start w:val="1"/>
      <w:numFmt w:val="bullet"/>
      <w:lvlText w:val=""/>
      <w:lvlJc w:val="left"/>
      <w:pPr>
        <w:ind w:left="6829" w:hanging="360"/>
      </w:pPr>
      <w:rPr>
        <w:rFonts w:ascii="Wingdings" w:hAnsi="Wingdings" w:hint="default"/>
      </w:rPr>
    </w:lvl>
  </w:abstractNum>
  <w:abstractNum w:abstractNumId="7">
    <w:nsid w:val="64BD7206"/>
    <w:multiLevelType w:val="hybridMultilevel"/>
    <w:tmpl w:val="AC2C8526"/>
    <w:lvl w:ilvl="0" w:tplc="04070001">
      <w:start w:val="1"/>
      <w:numFmt w:val="bullet"/>
      <w:lvlText w:val=""/>
      <w:lvlJc w:val="left"/>
      <w:pPr>
        <w:ind w:left="502" w:hanging="360"/>
      </w:pPr>
      <w:rPr>
        <w:rFonts w:ascii="Symbol" w:hAnsi="Symbol" w:hint="default"/>
      </w:rPr>
    </w:lvl>
    <w:lvl w:ilvl="1" w:tplc="04070003">
      <w:start w:val="1"/>
      <w:numFmt w:val="bullet"/>
      <w:lvlText w:val="o"/>
      <w:lvlJc w:val="left"/>
      <w:pPr>
        <w:ind w:left="1222" w:hanging="360"/>
      </w:pPr>
      <w:rPr>
        <w:rFonts w:ascii="Courier New" w:hAnsi="Courier New" w:cs="Arial"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Arial"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Arial" w:hint="default"/>
      </w:rPr>
    </w:lvl>
    <w:lvl w:ilvl="8" w:tplc="04070005" w:tentative="1">
      <w:start w:val="1"/>
      <w:numFmt w:val="bullet"/>
      <w:lvlText w:val=""/>
      <w:lvlJc w:val="left"/>
      <w:pPr>
        <w:ind w:left="6262" w:hanging="360"/>
      </w:pPr>
      <w:rPr>
        <w:rFonts w:ascii="Wingdings" w:hAnsi="Wingdings" w:hint="default"/>
      </w:rPr>
    </w:lvl>
  </w:abstractNum>
  <w:abstractNum w:abstractNumId="8">
    <w:nsid w:val="6E1E55FA"/>
    <w:multiLevelType w:val="hybridMultilevel"/>
    <w:tmpl w:val="B8FC4ACE"/>
    <w:lvl w:ilvl="0" w:tplc="3B62A0DC">
      <w:numFmt w:val="bullet"/>
      <w:lvlText w:val=""/>
      <w:lvlJc w:val="left"/>
      <w:pPr>
        <w:tabs>
          <w:tab w:val="num" w:pos="720"/>
        </w:tabs>
        <w:ind w:left="720" w:hanging="360"/>
      </w:pPr>
      <w:rPr>
        <w:rFonts w:ascii="Symbol" w:eastAsia="Calibri" w:hAnsi="Symbol" w:cs="Wingdings" w:hint="default"/>
      </w:rPr>
    </w:lvl>
    <w:lvl w:ilvl="1" w:tplc="04070003" w:tentative="1">
      <w:start w:val="1"/>
      <w:numFmt w:val="bullet"/>
      <w:lvlText w:val="o"/>
      <w:lvlJc w:val="left"/>
      <w:pPr>
        <w:tabs>
          <w:tab w:val="num" w:pos="1440"/>
        </w:tabs>
        <w:ind w:left="1440" w:hanging="360"/>
      </w:pPr>
      <w:rPr>
        <w:rFonts w:ascii="Courier New" w:hAnsi="Courier New" w:cs="Wingding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Wingdings"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Wingdings"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6E6B5AA3"/>
    <w:multiLevelType w:val="hybridMultilevel"/>
    <w:tmpl w:val="B2E6CC4A"/>
    <w:lvl w:ilvl="0" w:tplc="D1F672F2">
      <w:start w:val="1"/>
      <w:numFmt w:val="bullet"/>
      <w:lvlText w:val="o"/>
      <w:lvlJc w:val="left"/>
      <w:pPr>
        <w:tabs>
          <w:tab w:val="num" w:pos="720"/>
        </w:tabs>
        <w:ind w:left="720" w:hanging="360"/>
      </w:pPr>
      <w:rPr>
        <w:rFonts w:ascii="Courier New" w:hAnsi="Courier New" w:hint="default"/>
      </w:rPr>
    </w:lvl>
    <w:lvl w:ilvl="1" w:tplc="112AF836">
      <w:start w:val="1"/>
      <w:numFmt w:val="bullet"/>
      <w:lvlText w:val="o"/>
      <w:lvlJc w:val="left"/>
      <w:pPr>
        <w:tabs>
          <w:tab w:val="num" w:pos="1440"/>
        </w:tabs>
        <w:ind w:left="1440" w:hanging="360"/>
      </w:pPr>
      <w:rPr>
        <w:rFonts w:ascii="Courier New" w:hAnsi="Courier New" w:hint="default"/>
      </w:rPr>
    </w:lvl>
    <w:lvl w:ilvl="2" w:tplc="F95AA13C" w:tentative="1">
      <w:start w:val="1"/>
      <w:numFmt w:val="bullet"/>
      <w:lvlText w:val="o"/>
      <w:lvlJc w:val="left"/>
      <w:pPr>
        <w:tabs>
          <w:tab w:val="num" w:pos="2160"/>
        </w:tabs>
        <w:ind w:left="2160" w:hanging="360"/>
      </w:pPr>
      <w:rPr>
        <w:rFonts w:ascii="Courier New" w:hAnsi="Courier New" w:hint="default"/>
      </w:rPr>
    </w:lvl>
    <w:lvl w:ilvl="3" w:tplc="FD706F94" w:tentative="1">
      <w:start w:val="1"/>
      <w:numFmt w:val="bullet"/>
      <w:lvlText w:val="o"/>
      <w:lvlJc w:val="left"/>
      <w:pPr>
        <w:tabs>
          <w:tab w:val="num" w:pos="2880"/>
        </w:tabs>
        <w:ind w:left="2880" w:hanging="360"/>
      </w:pPr>
      <w:rPr>
        <w:rFonts w:ascii="Courier New" w:hAnsi="Courier New" w:hint="default"/>
      </w:rPr>
    </w:lvl>
    <w:lvl w:ilvl="4" w:tplc="1562C6EA" w:tentative="1">
      <w:start w:val="1"/>
      <w:numFmt w:val="bullet"/>
      <w:lvlText w:val="o"/>
      <w:lvlJc w:val="left"/>
      <w:pPr>
        <w:tabs>
          <w:tab w:val="num" w:pos="3600"/>
        </w:tabs>
        <w:ind w:left="3600" w:hanging="360"/>
      </w:pPr>
      <w:rPr>
        <w:rFonts w:ascii="Courier New" w:hAnsi="Courier New" w:hint="default"/>
      </w:rPr>
    </w:lvl>
    <w:lvl w:ilvl="5" w:tplc="87BA8DE4" w:tentative="1">
      <w:start w:val="1"/>
      <w:numFmt w:val="bullet"/>
      <w:lvlText w:val="o"/>
      <w:lvlJc w:val="left"/>
      <w:pPr>
        <w:tabs>
          <w:tab w:val="num" w:pos="4320"/>
        </w:tabs>
        <w:ind w:left="4320" w:hanging="360"/>
      </w:pPr>
      <w:rPr>
        <w:rFonts w:ascii="Courier New" w:hAnsi="Courier New" w:hint="default"/>
      </w:rPr>
    </w:lvl>
    <w:lvl w:ilvl="6" w:tplc="0D6A1C70" w:tentative="1">
      <w:start w:val="1"/>
      <w:numFmt w:val="bullet"/>
      <w:lvlText w:val="o"/>
      <w:lvlJc w:val="left"/>
      <w:pPr>
        <w:tabs>
          <w:tab w:val="num" w:pos="5040"/>
        </w:tabs>
        <w:ind w:left="5040" w:hanging="360"/>
      </w:pPr>
      <w:rPr>
        <w:rFonts w:ascii="Courier New" w:hAnsi="Courier New" w:hint="default"/>
      </w:rPr>
    </w:lvl>
    <w:lvl w:ilvl="7" w:tplc="659C878E" w:tentative="1">
      <w:start w:val="1"/>
      <w:numFmt w:val="bullet"/>
      <w:lvlText w:val="o"/>
      <w:lvlJc w:val="left"/>
      <w:pPr>
        <w:tabs>
          <w:tab w:val="num" w:pos="5760"/>
        </w:tabs>
        <w:ind w:left="5760" w:hanging="360"/>
      </w:pPr>
      <w:rPr>
        <w:rFonts w:ascii="Courier New" w:hAnsi="Courier New" w:hint="default"/>
      </w:rPr>
    </w:lvl>
    <w:lvl w:ilvl="8" w:tplc="F4CCBB3A" w:tentative="1">
      <w:start w:val="1"/>
      <w:numFmt w:val="bullet"/>
      <w:lvlText w:val="o"/>
      <w:lvlJc w:val="left"/>
      <w:pPr>
        <w:tabs>
          <w:tab w:val="num" w:pos="6480"/>
        </w:tabs>
        <w:ind w:left="6480" w:hanging="360"/>
      </w:pPr>
      <w:rPr>
        <w:rFonts w:ascii="Courier New" w:hAnsi="Courier New" w:hint="default"/>
      </w:rPr>
    </w:lvl>
  </w:abstractNum>
  <w:num w:numId="1">
    <w:abstractNumId w:val="3"/>
  </w:num>
  <w:num w:numId="2">
    <w:abstractNumId w:val="8"/>
  </w:num>
  <w:num w:numId="3">
    <w:abstractNumId w:val="2"/>
  </w:num>
  <w:num w:numId="4">
    <w:abstractNumId w:val="4"/>
  </w:num>
  <w:num w:numId="5">
    <w:abstractNumId w:val="0"/>
  </w:num>
  <w:num w:numId="6">
    <w:abstractNumId w:val="6"/>
  </w:num>
  <w:num w:numId="7">
    <w:abstractNumId w:val="5"/>
  </w:num>
  <w:num w:numId="8">
    <w:abstractNumId w:val="7"/>
  </w:num>
  <w:num w:numId="9">
    <w:abstractNumId w:val="1"/>
  </w:num>
  <w:num w:numId="10">
    <w:abstractNumId w:val="1"/>
  </w:num>
  <w:num w:numId="11">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rhard Stich">
    <w15:presenceInfo w15:providerId="AD" w15:userId="S-1-5-21-2136765190-1544096916-1034757809-115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attachedTemplate r:id="rId1"/>
  <w:defaultTabStop w:val="709"/>
  <w:hyphenationZone w:val="142"/>
  <w:doNotHyphenateCap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A2E5643D-860B-4792-8D32-EB4FBC485180}"/>
    <w:docVar w:name="dgnword-eventsink" w:val="124920840"/>
  </w:docVars>
  <w:rsids>
    <w:rsidRoot w:val="00A758C7"/>
    <w:rsid w:val="00000191"/>
    <w:rsid w:val="00001A81"/>
    <w:rsid w:val="00005994"/>
    <w:rsid w:val="0003168F"/>
    <w:rsid w:val="000407BF"/>
    <w:rsid w:val="00042E04"/>
    <w:rsid w:val="00047DA2"/>
    <w:rsid w:val="00053EED"/>
    <w:rsid w:val="000558CE"/>
    <w:rsid w:val="00065F4B"/>
    <w:rsid w:val="00074FDF"/>
    <w:rsid w:val="000776BB"/>
    <w:rsid w:val="00085E40"/>
    <w:rsid w:val="000904D5"/>
    <w:rsid w:val="000D7891"/>
    <w:rsid w:val="000E775D"/>
    <w:rsid w:val="0010215C"/>
    <w:rsid w:val="00115EE0"/>
    <w:rsid w:val="001348E9"/>
    <w:rsid w:val="00167DDA"/>
    <w:rsid w:val="00167FE7"/>
    <w:rsid w:val="00170334"/>
    <w:rsid w:val="00177AB3"/>
    <w:rsid w:val="00177C10"/>
    <w:rsid w:val="00180C68"/>
    <w:rsid w:val="0019107F"/>
    <w:rsid w:val="001B0E3C"/>
    <w:rsid w:val="001B2EE1"/>
    <w:rsid w:val="001B3532"/>
    <w:rsid w:val="001B355D"/>
    <w:rsid w:val="001C4685"/>
    <w:rsid w:val="001D4738"/>
    <w:rsid w:val="001E5FF2"/>
    <w:rsid w:val="00211C36"/>
    <w:rsid w:val="0021355E"/>
    <w:rsid w:val="00221B0E"/>
    <w:rsid w:val="00224A9C"/>
    <w:rsid w:val="002269E7"/>
    <w:rsid w:val="00242F32"/>
    <w:rsid w:val="00246DC2"/>
    <w:rsid w:val="00257355"/>
    <w:rsid w:val="00262F77"/>
    <w:rsid w:val="00264A35"/>
    <w:rsid w:val="00270073"/>
    <w:rsid w:val="00275719"/>
    <w:rsid w:val="002A6633"/>
    <w:rsid w:val="002B5C35"/>
    <w:rsid w:val="002C0CA5"/>
    <w:rsid w:val="002C436B"/>
    <w:rsid w:val="002D51F3"/>
    <w:rsid w:val="002D67C4"/>
    <w:rsid w:val="002F69B1"/>
    <w:rsid w:val="003108F7"/>
    <w:rsid w:val="00314570"/>
    <w:rsid w:val="00314DA7"/>
    <w:rsid w:val="003173A1"/>
    <w:rsid w:val="003201E7"/>
    <w:rsid w:val="0032381C"/>
    <w:rsid w:val="00324E34"/>
    <w:rsid w:val="00360E2A"/>
    <w:rsid w:val="00363073"/>
    <w:rsid w:val="00364951"/>
    <w:rsid w:val="003800B4"/>
    <w:rsid w:val="003A53BD"/>
    <w:rsid w:val="003B0C56"/>
    <w:rsid w:val="003B717D"/>
    <w:rsid w:val="003F226F"/>
    <w:rsid w:val="00407573"/>
    <w:rsid w:val="00410D87"/>
    <w:rsid w:val="00420ED1"/>
    <w:rsid w:val="00447D8D"/>
    <w:rsid w:val="0046366B"/>
    <w:rsid w:val="00470697"/>
    <w:rsid w:val="00474A81"/>
    <w:rsid w:val="004850CD"/>
    <w:rsid w:val="004D727A"/>
    <w:rsid w:val="00542585"/>
    <w:rsid w:val="00556A7F"/>
    <w:rsid w:val="00570A1B"/>
    <w:rsid w:val="005760ED"/>
    <w:rsid w:val="005C2F6F"/>
    <w:rsid w:val="005D3CE1"/>
    <w:rsid w:val="005E26B4"/>
    <w:rsid w:val="005E3FDB"/>
    <w:rsid w:val="00612FCB"/>
    <w:rsid w:val="00630161"/>
    <w:rsid w:val="00632287"/>
    <w:rsid w:val="00633B5D"/>
    <w:rsid w:val="00637BA9"/>
    <w:rsid w:val="006609D2"/>
    <w:rsid w:val="006642CA"/>
    <w:rsid w:val="006B09D2"/>
    <w:rsid w:val="006C77BB"/>
    <w:rsid w:val="006E53E2"/>
    <w:rsid w:val="006F56CD"/>
    <w:rsid w:val="00737694"/>
    <w:rsid w:val="00763E9F"/>
    <w:rsid w:val="00775866"/>
    <w:rsid w:val="007A2B31"/>
    <w:rsid w:val="007A44CB"/>
    <w:rsid w:val="007A60EA"/>
    <w:rsid w:val="007A7D2E"/>
    <w:rsid w:val="007B4A0D"/>
    <w:rsid w:val="007D1FA8"/>
    <w:rsid w:val="007E2619"/>
    <w:rsid w:val="007E2D48"/>
    <w:rsid w:val="007F3DE3"/>
    <w:rsid w:val="007F6CDA"/>
    <w:rsid w:val="00811579"/>
    <w:rsid w:val="008224BB"/>
    <w:rsid w:val="0083217A"/>
    <w:rsid w:val="00835FDA"/>
    <w:rsid w:val="008526D8"/>
    <w:rsid w:val="00857BE4"/>
    <w:rsid w:val="00865E77"/>
    <w:rsid w:val="00872D4F"/>
    <w:rsid w:val="008A5824"/>
    <w:rsid w:val="008B3D16"/>
    <w:rsid w:val="008D0993"/>
    <w:rsid w:val="008D57D1"/>
    <w:rsid w:val="008D7E7B"/>
    <w:rsid w:val="008E21D3"/>
    <w:rsid w:val="009033E1"/>
    <w:rsid w:val="00926DE4"/>
    <w:rsid w:val="00927261"/>
    <w:rsid w:val="00946EF2"/>
    <w:rsid w:val="009A4CFF"/>
    <w:rsid w:val="009E7033"/>
    <w:rsid w:val="009F5EFE"/>
    <w:rsid w:val="00A016C5"/>
    <w:rsid w:val="00A16A3C"/>
    <w:rsid w:val="00A3181B"/>
    <w:rsid w:val="00A43181"/>
    <w:rsid w:val="00A6552D"/>
    <w:rsid w:val="00A7331B"/>
    <w:rsid w:val="00A758C7"/>
    <w:rsid w:val="00A90244"/>
    <w:rsid w:val="00AB68B7"/>
    <w:rsid w:val="00AD2209"/>
    <w:rsid w:val="00AE4803"/>
    <w:rsid w:val="00AE5BB2"/>
    <w:rsid w:val="00B07232"/>
    <w:rsid w:val="00B130A3"/>
    <w:rsid w:val="00B215FF"/>
    <w:rsid w:val="00B33A52"/>
    <w:rsid w:val="00B33BCC"/>
    <w:rsid w:val="00B3486B"/>
    <w:rsid w:val="00B3661E"/>
    <w:rsid w:val="00B42B36"/>
    <w:rsid w:val="00B46E43"/>
    <w:rsid w:val="00B577A8"/>
    <w:rsid w:val="00B616FD"/>
    <w:rsid w:val="00B66EC7"/>
    <w:rsid w:val="00B723AC"/>
    <w:rsid w:val="00B8463E"/>
    <w:rsid w:val="00BA2DB5"/>
    <w:rsid w:val="00BA67FE"/>
    <w:rsid w:val="00BB2401"/>
    <w:rsid w:val="00BB5959"/>
    <w:rsid w:val="00BE3114"/>
    <w:rsid w:val="00C16310"/>
    <w:rsid w:val="00C50DA9"/>
    <w:rsid w:val="00C55EBD"/>
    <w:rsid w:val="00C73789"/>
    <w:rsid w:val="00CA3A7F"/>
    <w:rsid w:val="00CA63AF"/>
    <w:rsid w:val="00CA6E21"/>
    <w:rsid w:val="00CB6D29"/>
    <w:rsid w:val="00CE5A37"/>
    <w:rsid w:val="00D22A82"/>
    <w:rsid w:val="00D24451"/>
    <w:rsid w:val="00D26072"/>
    <w:rsid w:val="00D3668B"/>
    <w:rsid w:val="00D97E67"/>
    <w:rsid w:val="00DA1B77"/>
    <w:rsid w:val="00DC13F7"/>
    <w:rsid w:val="00DC744F"/>
    <w:rsid w:val="00DD1F6A"/>
    <w:rsid w:val="00DE24B7"/>
    <w:rsid w:val="00DF547D"/>
    <w:rsid w:val="00E12FD0"/>
    <w:rsid w:val="00E1407D"/>
    <w:rsid w:val="00E31450"/>
    <w:rsid w:val="00E4270F"/>
    <w:rsid w:val="00E42977"/>
    <w:rsid w:val="00E471C8"/>
    <w:rsid w:val="00E71D12"/>
    <w:rsid w:val="00E840DC"/>
    <w:rsid w:val="00E922A8"/>
    <w:rsid w:val="00EA0C18"/>
    <w:rsid w:val="00EA1EF4"/>
    <w:rsid w:val="00EA6310"/>
    <w:rsid w:val="00EA6989"/>
    <w:rsid w:val="00EE0285"/>
    <w:rsid w:val="00F23328"/>
    <w:rsid w:val="00F23A03"/>
    <w:rsid w:val="00F41948"/>
    <w:rsid w:val="00F515AB"/>
    <w:rsid w:val="00F56BE7"/>
    <w:rsid w:val="00F60FA0"/>
    <w:rsid w:val="00F636F4"/>
    <w:rsid w:val="00F643E9"/>
    <w:rsid w:val="00F64AD1"/>
    <w:rsid w:val="00F6680F"/>
    <w:rsid w:val="00F84EFD"/>
    <w:rsid w:val="00F9546A"/>
    <w:rsid w:val="00F9701D"/>
    <w:rsid w:val="00FA1BC4"/>
    <w:rsid w:val="00FB6F85"/>
    <w:rsid w:val="00FE57CE"/>
    <w:rsid w:val="00FE6071"/>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BFEF4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B2EE1"/>
    <w:pPr>
      <w:spacing w:before="120" w:line="360" w:lineRule="auto"/>
      <w:ind w:left="142" w:right="2835"/>
    </w:pPr>
    <w:rPr>
      <w:rFonts w:ascii="Arial" w:hAnsi="Arial"/>
      <w:sz w:val="22"/>
      <w:szCs w:val="22"/>
      <w:lang w:eastAsia="en-US"/>
    </w:rPr>
  </w:style>
  <w:style w:type="paragraph" w:styleId="berschrift1">
    <w:name w:val="heading 1"/>
    <w:basedOn w:val="Standard"/>
    <w:qFormat/>
    <w:rsid w:val="00660030"/>
    <w:pPr>
      <w:spacing w:before="100" w:beforeAutospacing="1" w:after="100" w:afterAutospacing="1" w:line="240" w:lineRule="auto"/>
      <w:outlineLvl w:val="0"/>
    </w:pPr>
    <w:rPr>
      <w:rFonts w:ascii="Times New Roman" w:eastAsia="MS Mincho" w:hAnsi="Times New Roman" w:cs="Times New Roman"/>
      <w:b/>
      <w:bCs/>
      <w:kern w:val="36"/>
      <w:sz w:val="48"/>
      <w:szCs w:val="48"/>
      <w:lang w:eastAsia="ja-JP"/>
    </w:rPr>
  </w:style>
  <w:style w:type="paragraph" w:styleId="berschrift2">
    <w:name w:val="heading 2"/>
    <w:basedOn w:val="Standard"/>
    <w:qFormat/>
    <w:rsid w:val="00660030"/>
    <w:pPr>
      <w:spacing w:before="100" w:beforeAutospacing="1" w:after="100" w:afterAutospacing="1" w:line="240" w:lineRule="auto"/>
      <w:outlineLvl w:val="1"/>
    </w:pPr>
    <w:rPr>
      <w:rFonts w:ascii="Times New Roman" w:eastAsia="MS Mincho" w:hAnsi="Times New Roman" w:cs="Times New Roman"/>
      <w:b/>
      <w:bCs/>
      <w:sz w:val="36"/>
      <w:szCs w:val="3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unhideWhenUsed/>
    <w:rsid w:val="002B5C35"/>
    <w:pPr>
      <w:spacing w:line="240" w:lineRule="auto"/>
    </w:pPr>
    <w:rPr>
      <w:rFonts w:ascii="Tahoma" w:hAnsi="Tahoma" w:cs="Tahoma"/>
      <w:sz w:val="16"/>
      <w:szCs w:val="16"/>
    </w:rPr>
  </w:style>
  <w:style w:type="character" w:customStyle="1" w:styleId="SprechblasentextZchn">
    <w:name w:val="Sprechblasentext Zchn"/>
    <w:semiHidden/>
    <w:rsid w:val="002B5C35"/>
    <w:rPr>
      <w:rFonts w:ascii="Tahoma" w:hAnsi="Tahoma" w:cs="Tahoma"/>
      <w:sz w:val="16"/>
      <w:szCs w:val="16"/>
    </w:rPr>
  </w:style>
  <w:style w:type="paragraph" w:customStyle="1" w:styleId="KeinAbsatzformat">
    <w:name w:val="[Kein Absatzformat]"/>
    <w:rsid w:val="002B5C35"/>
    <w:pPr>
      <w:autoSpaceDE w:val="0"/>
      <w:autoSpaceDN w:val="0"/>
      <w:adjustRightInd w:val="0"/>
      <w:spacing w:line="288" w:lineRule="auto"/>
      <w:textAlignment w:val="center"/>
    </w:pPr>
    <w:rPr>
      <w:rFonts w:ascii="Times New Roman" w:hAnsi="Times New Roman" w:cs="Times New Roman"/>
      <w:color w:val="000000"/>
      <w:sz w:val="24"/>
      <w:szCs w:val="24"/>
      <w:lang w:eastAsia="en-US"/>
    </w:rPr>
  </w:style>
  <w:style w:type="paragraph" w:styleId="Kopfzeile">
    <w:name w:val="header"/>
    <w:basedOn w:val="Standard"/>
    <w:unhideWhenUsed/>
    <w:rsid w:val="002B5C35"/>
    <w:pPr>
      <w:tabs>
        <w:tab w:val="center" w:pos="4536"/>
        <w:tab w:val="right" w:pos="9072"/>
      </w:tabs>
      <w:spacing w:line="240" w:lineRule="auto"/>
    </w:pPr>
  </w:style>
  <w:style w:type="character" w:customStyle="1" w:styleId="KopfzeileZchn">
    <w:name w:val="Kopfzeile Zchn"/>
    <w:basedOn w:val="Absatz-Standardschriftart"/>
    <w:rsid w:val="002B5C35"/>
  </w:style>
  <w:style w:type="paragraph" w:styleId="Fuzeile">
    <w:name w:val="footer"/>
    <w:basedOn w:val="Standard"/>
    <w:unhideWhenUsed/>
    <w:rsid w:val="002B5C35"/>
    <w:pPr>
      <w:tabs>
        <w:tab w:val="center" w:pos="4536"/>
        <w:tab w:val="right" w:pos="9072"/>
      </w:tabs>
      <w:spacing w:line="240" w:lineRule="auto"/>
    </w:pPr>
  </w:style>
  <w:style w:type="character" w:customStyle="1" w:styleId="FuzeileZchn">
    <w:name w:val="Fußzeile Zchn"/>
    <w:basedOn w:val="Absatz-Standardschriftart"/>
    <w:rsid w:val="002B5C35"/>
  </w:style>
  <w:style w:type="character" w:styleId="Hyperlink">
    <w:name w:val="Hyperlink"/>
    <w:unhideWhenUsed/>
    <w:rsid w:val="002B5C35"/>
    <w:rPr>
      <w:color w:val="0000FF"/>
      <w:u w:val="single"/>
    </w:rPr>
  </w:style>
  <w:style w:type="paragraph" w:customStyle="1" w:styleId="Noparagraphstyle">
    <w:name w:val="[No paragraph style]"/>
    <w:rsid w:val="002B5C35"/>
    <w:pPr>
      <w:autoSpaceDE w:val="0"/>
      <w:autoSpaceDN w:val="0"/>
      <w:adjustRightInd w:val="0"/>
      <w:spacing w:line="288" w:lineRule="auto"/>
      <w:textAlignment w:val="center"/>
    </w:pPr>
    <w:rPr>
      <w:rFonts w:ascii="Times Roman" w:eastAsia="Times New Roman" w:hAnsi="Times Roman" w:cs="Times Roman"/>
      <w:color w:val="000000"/>
      <w:sz w:val="24"/>
      <w:szCs w:val="24"/>
    </w:rPr>
  </w:style>
  <w:style w:type="paragraph" w:customStyle="1" w:styleId="PIFlietext">
    <w:name w:val="PI Fließtext"/>
    <w:basedOn w:val="Standard"/>
    <w:rsid w:val="00997B5F"/>
    <w:pPr>
      <w:spacing w:after="240" w:line="312" w:lineRule="auto"/>
    </w:pPr>
    <w:rPr>
      <w:rFonts w:eastAsia="Times New Roman"/>
      <w:szCs w:val="24"/>
      <w:lang w:eastAsia="de-DE"/>
    </w:rPr>
  </w:style>
  <w:style w:type="table" w:styleId="Tabellenraster">
    <w:name w:val="Table Grid"/>
    <w:basedOn w:val="NormaleTabelle"/>
    <w:rsid w:val="00997B5F"/>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semiHidden/>
    <w:rsid w:val="00E7602B"/>
    <w:pPr>
      <w:shd w:val="clear" w:color="auto" w:fill="000080"/>
    </w:pPr>
    <w:rPr>
      <w:rFonts w:ascii="Tahoma" w:hAnsi="Tahoma" w:cs="Tahoma"/>
      <w:sz w:val="20"/>
      <w:szCs w:val="20"/>
    </w:rPr>
  </w:style>
  <w:style w:type="character" w:styleId="Seitenzahl">
    <w:name w:val="page number"/>
    <w:basedOn w:val="Absatz-Standardschriftart"/>
    <w:rsid w:val="00356164"/>
  </w:style>
  <w:style w:type="paragraph" w:customStyle="1" w:styleId="FarbigeSchattierung-Akzent11">
    <w:name w:val="Farbige Schattierung - Akzent 11"/>
    <w:hidden/>
    <w:uiPriority w:val="99"/>
    <w:semiHidden/>
    <w:rsid w:val="009223F4"/>
    <w:rPr>
      <w:sz w:val="22"/>
      <w:szCs w:val="22"/>
      <w:lang w:eastAsia="en-US"/>
    </w:rPr>
  </w:style>
  <w:style w:type="paragraph" w:styleId="StandardWeb">
    <w:name w:val="Normal (Web)"/>
    <w:basedOn w:val="Standard"/>
    <w:uiPriority w:val="99"/>
    <w:rsid w:val="00EA11B0"/>
    <w:pPr>
      <w:spacing w:before="100" w:beforeAutospacing="1" w:after="100" w:afterAutospacing="1" w:line="240" w:lineRule="auto"/>
    </w:pPr>
    <w:rPr>
      <w:rFonts w:ascii="Times New Roman" w:eastAsia="MS Mincho" w:hAnsi="Times New Roman" w:cs="Times New Roman"/>
      <w:szCs w:val="24"/>
      <w:lang w:eastAsia="ja-JP"/>
    </w:rPr>
  </w:style>
  <w:style w:type="paragraph" w:customStyle="1" w:styleId="bodytext">
    <w:name w:val="bodytext"/>
    <w:basedOn w:val="Standard"/>
    <w:rsid w:val="00660030"/>
    <w:pPr>
      <w:spacing w:before="100" w:beforeAutospacing="1" w:after="100" w:afterAutospacing="1" w:line="240" w:lineRule="auto"/>
    </w:pPr>
    <w:rPr>
      <w:rFonts w:ascii="Times New Roman" w:eastAsia="MS Mincho" w:hAnsi="Times New Roman" w:cs="Times New Roman"/>
      <w:szCs w:val="24"/>
      <w:lang w:eastAsia="ja-JP"/>
    </w:rPr>
  </w:style>
  <w:style w:type="paragraph" w:customStyle="1" w:styleId="Default">
    <w:name w:val="Default"/>
    <w:rsid w:val="002030F1"/>
    <w:pPr>
      <w:autoSpaceDE w:val="0"/>
      <w:autoSpaceDN w:val="0"/>
      <w:adjustRightInd w:val="0"/>
    </w:pPr>
    <w:rPr>
      <w:rFonts w:ascii="QHCYTR+MinionPro-Bold" w:hAnsi="QHCYTR+MinionPro-Bold" w:cs="QHCYTR+MinionPro-Bold"/>
      <w:color w:val="000000"/>
      <w:sz w:val="24"/>
      <w:szCs w:val="24"/>
    </w:rPr>
  </w:style>
  <w:style w:type="paragraph" w:customStyle="1" w:styleId="Pa4">
    <w:name w:val="Pa4"/>
    <w:basedOn w:val="Default"/>
    <w:next w:val="Default"/>
    <w:rsid w:val="002030F1"/>
    <w:pPr>
      <w:spacing w:line="201" w:lineRule="atLeast"/>
    </w:pPr>
    <w:rPr>
      <w:color w:val="auto"/>
    </w:rPr>
  </w:style>
  <w:style w:type="character" w:styleId="Fett">
    <w:name w:val="Strong"/>
    <w:qFormat/>
    <w:rsid w:val="001437DC"/>
    <w:rPr>
      <w:rFonts w:ascii="Arial" w:hAnsi="Arial"/>
      <w:b w:val="0"/>
      <w:bCs/>
      <w:i w:val="0"/>
      <w:sz w:val="24"/>
    </w:rPr>
  </w:style>
  <w:style w:type="character" w:styleId="Hervorhebung">
    <w:name w:val="Emphasis"/>
    <w:uiPriority w:val="20"/>
    <w:qFormat/>
    <w:rsid w:val="00592C51"/>
    <w:rPr>
      <w:i/>
      <w:iCs/>
    </w:rPr>
  </w:style>
  <w:style w:type="character" w:styleId="Kommentarzeichen">
    <w:name w:val="annotation reference"/>
    <w:uiPriority w:val="99"/>
    <w:rsid w:val="00295197"/>
    <w:rPr>
      <w:sz w:val="16"/>
      <w:szCs w:val="16"/>
    </w:rPr>
  </w:style>
  <w:style w:type="paragraph" w:styleId="Kommentartext">
    <w:name w:val="annotation text"/>
    <w:basedOn w:val="Standard"/>
    <w:link w:val="KommentartextZchn"/>
    <w:uiPriority w:val="99"/>
    <w:rsid w:val="00295197"/>
    <w:rPr>
      <w:rFonts w:cs="Times New Roman"/>
      <w:sz w:val="20"/>
      <w:szCs w:val="20"/>
    </w:rPr>
  </w:style>
  <w:style w:type="character" w:customStyle="1" w:styleId="KommentartextZchn">
    <w:name w:val="Kommentartext Zchn"/>
    <w:link w:val="Kommentartext"/>
    <w:uiPriority w:val="99"/>
    <w:rsid w:val="00295197"/>
    <w:rPr>
      <w:rFonts w:ascii="Arial" w:hAnsi="Arial"/>
      <w:lang w:eastAsia="en-US"/>
    </w:rPr>
  </w:style>
  <w:style w:type="paragraph" w:styleId="Kommentarthema">
    <w:name w:val="annotation subject"/>
    <w:basedOn w:val="Kommentartext"/>
    <w:next w:val="Kommentartext"/>
    <w:link w:val="KommentarthemaZchn"/>
    <w:rsid w:val="00295197"/>
    <w:rPr>
      <w:b/>
      <w:bCs/>
    </w:rPr>
  </w:style>
  <w:style w:type="character" w:customStyle="1" w:styleId="KommentarthemaZchn">
    <w:name w:val="Kommentarthema Zchn"/>
    <w:link w:val="Kommentarthema"/>
    <w:rsid w:val="00295197"/>
    <w:rPr>
      <w:rFonts w:ascii="Arial" w:hAnsi="Arial"/>
      <w:b/>
      <w:bCs/>
      <w:lang w:eastAsia="en-US"/>
    </w:rPr>
  </w:style>
  <w:style w:type="paragraph" w:styleId="Titel">
    <w:name w:val="Title"/>
    <w:basedOn w:val="Standard"/>
    <w:next w:val="Standard"/>
    <w:link w:val="TitelZchn"/>
    <w:qFormat/>
    <w:rsid w:val="00A90244"/>
    <w:pPr>
      <w:spacing w:before="240" w:after="60"/>
      <w:jc w:val="center"/>
      <w:outlineLvl w:val="0"/>
    </w:pPr>
    <w:rPr>
      <w:rFonts w:ascii="Cambria" w:eastAsia="Times New Roman" w:hAnsi="Cambria" w:cs="Times New Roman"/>
      <w:b/>
      <w:bCs/>
      <w:kern w:val="28"/>
      <w:sz w:val="32"/>
      <w:szCs w:val="32"/>
    </w:rPr>
  </w:style>
  <w:style w:type="character" w:customStyle="1" w:styleId="TitelZchn">
    <w:name w:val="Titel Zchn"/>
    <w:link w:val="Titel"/>
    <w:rsid w:val="00A90244"/>
    <w:rPr>
      <w:rFonts w:ascii="Cambria" w:eastAsia="Times New Roman" w:hAnsi="Cambria" w:cs="Times New Roman"/>
      <w:b/>
      <w:bCs/>
      <w:kern w:val="28"/>
      <w:sz w:val="32"/>
      <w:szCs w:val="32"/>
      <w:lang w:eastAsia="en-US"/>
    </w:rPr>
  </w:style>
  <w:style w:type="character" w:customStyle="1" w:styleId="st">
    <w:name w:val="st"/>
    <w:rsid w:val="00E71D12"/>
  </w:style>
  <w:style w:type="paragraph" w:styleId="Listenabsatz">
    <w:name w:val="List Paragraph"/>
    <w:basedOn w:val="Standard"/>
    <w:uiPriority w:val="72"/>
    <w:rsid w:val="00B215FF"/>
    <w:pPr>
      <w:ind w:left="720"/>
      <w:contextualSpacing/>
    </w:pPr>
  </w:style>
  <w:style w:type="character" w:styleId="SchwacheHervorhebung">
    <w:name w:val="Subtle Emphasis"/>
    <w:basedOn w:val="Absatz-Standardschriftart"/>
    <w:uiPriority w:val="19"/>
    <w:qFormat/>
    <w:rsid w:val="00BE3114"/>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B2EE1"/>
    <w:pPr>
      <w:spacing w:before="120" w:line="360" w:lineRule="auto"/>
      <w:ind w:left="142" w:right="2835"/>
    </w:pPr>
    <w:rPr>
      <w:rFonts w:ascii="Arial" w:hAnsi="Arial"/>
      <w:sz w:val="22"/>
      <w:szCs w:val="22"/>
      <w:lang w:eastAsia="en-US"/>
    </w:rPr>
  </w:style>
  <w:style w:type="paragraph" w:styleId="berschrift1">
    <w:name w:val="heading 1"/>
    <w:basedOn w:val="Standard"/>
    <w:qFormat/>
    <w:rsid w:val="00660030"/>
    <w:pPr>
      <w:spacing w:before="100" w:beforeAutospacing="1" w:after="100" w:afterAutospacing="1" w:line="240" w:lineRule="auto"/>
      <w:outlineLvl w:val="0"/>
    </w:pPr>
    <w:rPr>
      <w:rFonts w:ascii="Times New Roman" w:eastAsia="MS Mincho" w:hAnsi="Times New Roman" w:cs="Times New Roman"/>
      <w:b/>
      <w:bCs/>
      <w:kern w:val="36"/>
      <w:sz w:val="48"/>
      <w:szCs w:val="48"/>
      <w:lang w:eastAsia="ja-JP"/>
    </w:rPr>
  </w:style>
  <w:style w:type="paragraph" w:styleId="berschrift2">
    <w:name w:val="heading 2"/>
    <w:basedOn w:val="Standard"/>
    <w:qFormat/>
    <w:rsid w:val="00660030"/>
    <w:pPr>
      <w:spacing w:before="100" w:beforeAutospacing="1" w:after="100" w:afterAutospacing="1" w:line="240" w:lineRule="auto"/>
      <w:outlineLvl w:val="1"/>
    </w:pPr>
    <w:rPr>
      <w:rFonts w:ascii="Times New Roman" w:eastAsia="MS Mincho" w:hAnsi="Times New Roman" w:cs="Times New Roman"/>
      <w:b/>
      <w:bCs/>
      <w:sz w:val="36"/>
      <w:szCs w:val="3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unhideWhenUsed/>
    <w:rsid w:val="002B5C35"/>
    <w:pPr>
      <w:spacing w:line="240" w:lineRule="auto"/>
    </w:pPr>
    <w:rPr>
      <w:rFonts w:ascii="Tahoma" w:hAnsi="Tahoma" w:cs="Tahoma"/>
      <w:sz w:val="16"/>
      <w:szCs w:val="16"/>
    </w:rPr>
  </w:style>
  <w:style w:type="character" w:customStyle="1" w:styleId="SprechblasentextZchn">
    <w:name w:val="Sprechblasentext Zchn"/>
    <w:semiHidden/>
    <w:rsid w:val="002B5C35"/>
    <w:rPr>
      <w:rFonts w:ascii="Tahoma" w:hAnsi="Tahoma" w:cs="Tahoma"/>
      <w:sz w:val="16"/>
      <w:szCs w:val="16"/>
    </w:rPr>
  </w:style>
  <w:style w:type="paragraph" w:customStyle="1" w:styleId="KeinAbsatzformat">
    <w:name w:val="[Kein Absatzformat]"/>
    <w:rsid w:val="002B5C35"/>
    <w:pPr>
      <w:autoSpaceDE w:val="0"/>
      <w:autoSpaceDN w:val="0"/>
      <w:adjustRightInd w:val="0"/>
      <w:spacing w:line="288" w:lineRule="auto"/>
      <w:textAlignment w:val="center"/>
    </w:pPr>
    <w:rPr>
      <w:rFonts w:ascii="Times New Roman" w:hAnsi="Times New Roman" w:cs="Times New Roman"/>
      <w:color w:val="000000"/>
      <w:sz w:val="24"/>
      <w:szCs w:val="24"/>
      <w:lang w:eastAsia="en-US"/>
    </w:rPr>
  </w:style>
  <w:style w:type="paragraph" w:styleId="Kopfzeile">
    <w:name w:val="header"/>
    <w:basedOn w:val="Standard"/>
    <w:unhideWhenUsed/>
    <w:rsid w:val="002B5C35"/>
    <w:pPr>
      <w:tabs>
        <w:tab w:val="center" w:pos="4536"/>
        <w:tab w:val="right" w:pos="9072"/>
      </w:tabs>
      <w:spacing w:line="240" w:lineRule="auto"/>
    </w:pPr>
  </w:style>
  <w:style w:type="character" w:customStyle="1" w:styleId="KopfzeileZchn">
    <w:name w:val="Kopfzeile Zchn"/>
    <w:basedOn w:val="Absatz-Standardschriftart"/>
    <w:rsid w:val="002B5C35"/>
  </w:style>
  <w:style w:type="paragraph" w:styleId="Fuzeile">
    <w:name w:val="footer"/>
    <w:basedOn w:val="Standard"/>
    <w:unhideWhenUsed/>
    <w:rsid w:val="002B5C35"/>
    <w:pPr>
      <w:tabs>
        <w:tab w:val="center" w:pos="4536"/>
        <w:tab w:val="right" w:pos="9072"/>
      </w:tabs>
      <w:spacing w:line="240" w:lineRule="auto"/>
    </w:pPr>
  </w:style>
  <w:style w:type="character" w:customStyle="1" w:styleId="FuzeileZchn">
    <w:name w:val="Fußzeile Zchn"/>
    <w:basedOn w:val="Absatz-Standardschriftart"/>
    <w:rsid w:val="002B5C35"/>
  </w:style>
  <w:style w:type="character" w:styleId="Hyperlink">
    <w:name w:val="Hyperlink"/>
    <w:unhideWhenUsed/>
    <w:rsid w:val="002B5C35"/>
    <w:rPr>
      <w:color w:val="0000FF"/>
      <w:u w:val="single"/>
    </w:rPr>
  </w:style>
  <w:style w:type="paragraph" w:customStyle="1" w:styleId="Noparagraphstyle">
    <w:name w:val="[No paragraph style]"/>
    <w:rsid w:val="002B5C35"/>
    <w:pPr>
      <w:autoSpaceDE w:val="0"/>
      <w:autoSpaceDN w:val="0"/>
      <w:adjustRightInd w:val="0"/>
      <w:spacing w:line="288" w:lineRule="auto"/>
      <w:textAlignment w:val="center"/>
    </w:pPr>
    <w:rPr>
      <w:rFonts w:ascii="Times Roman" w:eastAsia="Times New Roman" w:hAnsi="Times Roman" w:cs="Times Roman"/>
      <w:color w:val="000000"/>
      <w:sz w:val="24"/>
      <w:szCs w:val="24"/>
    </w:rPr>
  </w:style>
  <w:style w:type="paragraph" w:customStyle="1" w:styleId="PIFlietext">
    <w:name w:val="PI Fließtext"/>
    <w:basedOn w:val="Standard"/>
    <w:rsid w:val="00997B5F"/>
    <w:pPr>
      <w:spacing w:after="240" w:line="312" w:lineRule="auto"/>
    </w:pPr>
    <w:rPr>
      <w:rFonts w:eastAsia="Times New Roman"/>
      <w:szCs w:val="24"/>
      <w:lang w:eastAsia="de-DE"/>
    </w:rPr>
  </w:style>
  <w:style w:type="table" w:styleId="Tabellenraster">
    <w:name w:val="Table Grid"/>
    <w:basedOn w:val="NormaleTabelle"/>
    <w:rsid w:val="00997B5F"/>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semiHidden/>
    <w:rsid w:val="00E7602B"/>
    <w:pPr>
      <w:shd w:val="clear" w:color="auto" w:fill="000080"/>
    </w:pPr>
    <w:rPr>
      <w:rFonts w:ascii="Tahoma" w:hAnsi="Tahoma" w:cs="Tahoma"/>
      <w:sz w:val="20"/>
      <w:szCs w:val="20"/>
    </w:rPr>
  </w:style>
  <w:style w:type="character" w:styleId="Seitenzahl">
    <w:name w:val="page number"/>
    <w:basedOn w:val="Absatz-Standardschriftart"/>
    <w:rsid w:val="00356164"/>
  </w:style>
  <w:style w:type="paragraph" w:customStyle="1" w:styleId="FarbigeSchattierung-Akzent11">
    <w:name w:val="Farbige Schattierung - Akzent 11"/>
    <w:hidden/>
    <w:uiPriority w:val="99"/>
    <w:semiHidden/>
    <w:rsid w:val="009223F4"/>
    <w:rPr>
      <w:sz w:val="22"/>
      <w:szCs w:val="22"/>
      <w:lang w:eastAsia="en-US"/>
    </w:rPr>
  </w:style>
  <w:style w:type="paragraph" w:styleId="StandardWeb">
    <w:name w:val="Normal (Web)"/>
    <w:basedOn w:val="Standard"/>
    <w:uiPriority w:val="99"/>
    <w:rsid w:val="00EA11B0"/>
    <w:pPr>
      <w:spacing w:before="100" w:beforeAutospacing="1" w:after="100" w:afterAutospacing="1" w:line="240" w:lineRule="auto"/>
    </w:pPr>
    <w:rPr>
      <w:rFonts w:ascii="Times New Roman" w:eastAsia="MS Mincho" w:hAnsi="Times New Roman" w:cs="Times New Roman"/>
      <w:szCs w:val="24"/>
      <w:lang w:eastAsia="ja-JP"/>
    </w:rPr>
  </w:style>
  <w:style w:type="paragraph" w:customStyle="1" w:styleId="bodytext">
    <w:name w:val="bodytext"/>
    <w:basedOn w:val="Standard"/>
    <w:rsid w:val="00660030"/>
    <w:pPr>
      <w:spacing w:before="100" w:beforeAutospacing="1" w:after="100" w:afterAutospacing="1" w:line="240" w:lineRule="auto"/>
    </w:pPr>
    <w:rPr>
      <w:rFonts w:ascii="Times New Roman" w:eastAsia="MS Mincho" w:hAnsi="Times New Roman" w:cs="Times New Roman"/>
      <w:szCs w:val="24"/>
      <w:lang w:eastAsia="ja-JP"/>
    </w:rPr>
  </w:style>
  <w:style w:type="paragraph" w:customStyle="1" w:styleId="Default">
    <w:name w:val="Default"/>
    <w:rsid w:val="002030F1"/>
    <w:pPr>
      <w:autoSpaceDE w:val="0"/>
      <w:autoSpaceDN w:val="0"/>
      <w:adjustRightInd w:val="0"/>
    </w:pPr>
    <w:rPr>
      <w:rFonts w:ascii="QHCYTR+MinionPro-Bold" w:hAnsi="QHCYTR+MinionPro-Bold" w:cs="QHCYTR+MinionPro-Bold"/>
      <w:color w:val="000000"/>
      <w:sz w:val="24"/>
      <w:szCs w:val="24"/>
    </w:rPr>
  </w:style>
  <w:style w:type="paragraph" w:customStyle="1" w:styleId="Pa4">
    <w:name w:val="Pa4"/>
    <w:basedOn w:val="Default"/>
    <w:next w:val="Default"/>
    <w:rsid w:val="002030F1"/>
    <w:pPr>
      <w:spacing w:line="201" w:lineRule="atLeast"/>
    </w:pPr>
    <w:rPr>
      <w:color w:val="auto"/>
    </w:rPr>
  </w:style>
  <w:style w:type="character" w:styleId="Fett">
    <w:name w:val="Strong"/>
    <w:qFormat/>
    <w:rsid w:val="001437DC"/>
    <w:rPr>
      <w:rFonts w:ascii="Arial" w:hAnsi="Arial"/>
      <w:b w:val="0"/>
      <w:bCs/>
      <w:i w:val="0"/>
      <w:sz w:val="24"/>
    </w:rPr>
  </w:style>
  <w:style w:type="character" w:styleId="Hervorhebung">
    <w:name w:val="Emphasis"/>
    <w:uiPriority w:val="20"/>
    <w:qFormat/>
    <w:rsid w:val="00592C51"/>
    <w:rPr>
      <w:i/>
      <w:iCs/>
    </w:rPr>
  </w:style>
  <w:style w:type="character" w:styleId="Kommentarzeichen">
    <w:name w:val="annotation reference"/>
    <w:uiPriority w:val="99"/>
    <w:rsid w:val="00295197"/>
    <w:rPr>
      <w:sz w:val="16"/>
      <w:szCs w:val="16"/>
    </w:rPr>
  </w:style>
  <w:style w:type="paragraph" w:styleId="Kommentartext">
    <w:name w:val="annotation text"/>
    <w:basedOn w:val="Standard"/>
    <w:link w:val="KommentartextZchn"/>
    <w:uiPriority w:val="99"/>
    <w:rsid w:val="00295197"/>
    <w:rPr>
      <w:rFonts w:cs="Times New Roman"/>
      <w:sz w:val="20"/>
      <w:szCs w:val="20"/>
    </w:rPr>
  </w:style>
  <w:style w:type="character" w:customStyle="1" w:styleId="KommentartextZchn">
    <w:name w:val="Kommentartext Zchn"/>
    <w:link w:val="Kommentartext"/>
    <w:uiPriority w:val="99"/>
    <w:rsid w:val="00295197"/>
    <w:rPr>
      <w:rFonts w:ascii="Arial" w:hAnsi="Arial"/>
      <w:lang w:eastAsia="en-US"/>
    </w:rPr>
  </w:style>
  <w:style w:type="paragraph" w:styleId="Kommentarthema">
    <w:name w:val="annotation subject"/>
    <w:basedOn w:val="Kommentartext"/>
    <w:next w:val="Kommentartext"/>
    <w:link w:val="KommentarthemaZchn"/>
    <w:rsid w:val="00295197"/>
    <w:rPr>
      <w:b/>
      <w:bCs/>
    </w:rPr>
  </w:style>
  <w:style w:type="character" w:customStyle="1" w:styleId="KommentarthemaZchn">
    <w:name w:val="Kommentarthema Zchn"/>
    <w:link w:val="Kommentarthema"/>
    <w:rsid w:val="00295197"/>
    <w:rPr>
      <w:rFonts w:ascii="Arial" w:hAnsi="Arial"/>
      <w:b/>
      <w:bCs/>
      <w:lang w:eastAsia="en-US"/>
    </w:rPr>
  </w:style>
  <w:style w:type="paragraph" w:styleId="Titel">
    <w:name w:val="Title"/>
    <w:basedOn w:val="Standard"/>
    <w:next w:val="Standard"/>
    <w:link w:val="TitelZchn"/>
    <w:qFormat/>
    <w:rsid w:val="00A90244"/>
    <w:pPr>
      <w:spacing w:before="240" w:after="60"/>
      <w:jc w:val="center"/>
      <w:outlineLvl w:val="0"/>
    </w:pPr>
    <w:rPr>
      <w:rFonts w:ascii="Cambria" w:eastAsia="Times New Roman" w:hAnsi="Cambria" w:cs="Times New Roman"/>
      <w:b/>
      <w:bCs/>
      <w:kern w:val="28"/>
      <w:sz w:val="32"/>
      <w:szCs w:val="32"/>
    </w:rPr>
  </w:style>
  <w:style w:type="character" w:customStyle="1" w:styleId="TitelZchn">
    <w:name w:val="Titel Zchn"/>
    <w:link w:val="Titel"/>
    <w:rsid w:val="00A90244"/>
    <w:rPr>
      <w:rFonts w:ascii="Cambria" w:eastAsia="Times New Roman" w:hAnsi="Cambria" w:cs="Times New Roman"/>
      <w:b/>
      <w:bCs/>
      <w:kern w:val="28"/>
      <w:sz w:val="32"/>
      <w:szCs w:val="32"/>
      <w:lang w:eastAsia="en-US"/>
    </w:rPr>
  </w:style>
  <w:style w:type="character" w:customStyle="1" w:styleId="st">
    <w:name w:val="st"/>
    <w:rsid w:val="00E71D12"/>
  </w:style>
  <w:style w:type="paragraph" w:styleId="Listenabsatz">
    <w:name w:val="List Paragraph"/>
    <w:basedOn w:val="Standard"/>
    <w:uiPriority w:val="72"/>
    <w:rsid w:val="00B215FF"/>
    <w:pPr>
      <w:ind w:left="720"/>
      <w:contextualSpacing/>
    </w:pPr>
  </w:style>
  <w:style w:type="character" w:styleId="SchwacheHervorhebung">
    <w:name w:val="Subtle Emphasis"/>
    <w:basedOn w:val="Absatz-Standardschriftart"/>
    <w:uiPriority w:val="19"/>
    <w:qFormat/>
    <w:rsid w:val="00BE3114"/>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913726">
      <w:bodyDiv w:val="1"/>
      <w:marLeft w:val="0"/>
      <w:marRight w:val="0"/>
      <w:marTop w:val="0"/>
      <w:marBottom w:val="0"/>
      <w:divBdr>
        <w:top w:val="none" w:sz="0" w:space="0" w:color="auto"/>
        <w:left w:val="none" w:sz="0" w:space="0" w:color="auto"/>
        <w:bottom w:val="none" w:sz="0" w:space="0" w:color="auto"/>
        <w:right w:val="none" w:sz="0" w:space="0" w:color="auto"/>
      </w:divBdr>
    </w:div>
    <w:div w:id="401829255">
      <w:bodyDiv w:val="1"/>
      <w:marLeft w:val="0"/>
      <w:marRight w:val="0"/>
      <w:marTop w:val="0"/>
      <w:marBottom w:val="0"/>
      <w:divBdr>
        <w:top w:val="none" w:sz="0" w:space="0" w:color="auto"/>
        <w:left w:val="none" w:sz="0" w:space="0" w:color="auto"/>
        <w:bottom w:val="none" w:sz="0" w:space="0" w:color="auto"/>
        <w:right w:val="none" w:sz="0" w:space="0" w:color="auto"/>
      </w:divBdr>
      <w:divsChild>
        <w:div w:id="1773937116">
          <w:marLeft w:val="0"/>
          <w:marRight w:val="0"/>
          <w:marTop w:val="0"/>
          <w:marBottom w:val="0"/>
          <w:divBdr>
            <w:top w:val="none" w:sz="0" w:space="0" w:color="auto"/>
            <w:left w:val="none" w:sz="0" w:space="0" w:color="auto"/>
            <w:bottom w:val="none" w:sz="0" w:space="0" w:color="auto"/>
            <w:right w:val="none" w:sz="0" w:space="0" w:color="auto"/>
          </w:divBdr>
          <w:divsChild>
            <w:div w:id="1868983977">
              <w:marLeft w:val="0"/>
              <w:marRight w:val="0"/>
              <w:marTop w:val="0"/>
              <w:marBottom w:val="0"/>
              <w:divBdr>
                <w:top w:val="none" w:sz="0" w:space="0" w:color="auto"/>
                <w:left w:val="none" w:sz="0" w:space="0" w:color="auto"/>
                <w:bottom w:val="none" w:sz="0" w:space="0" w:color="auto"/>
                <w:right w:val="none" w:sz="0" w:space="0" w:color="auto"/>
              </w:divBdr>
              <w:divsChild>
                <w:div w:id="208622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4690165">
      <w:bodyDiv w:val="1"/>
      <w:marLeft w:val="0"/>
      <w:marRight w:val="0"/>
      <w:marTop w:val="0"/>
      <w:marBottom w:val="0"/>
      <w:divBdr>
        <w:top w:val="none" w:sz="0" w:space="0" w:color="auto"/>
        <w:left w:val="none" w:sz="0" w:space="0" w:color="auto"/>
        <w:bottom w:val="none" w:sz="0" w:space="0" w:color="auto"/>
        <w:right w:val="none" w:sz="0" w:space="0" w:color="auto"/>
      </w:divBdr>
      <w:divsChild>
        <w:div w:id="466699877">
          <w:marLeft w:val="0"/>
          <w:marRight w:val="0"/>
          <w:marTop w:val="0"/>
          <w:marBottom w:val="0"/>
          <w:divBdr>
            <w:top w:val="none" w:sz="0" w:space="0" w:color="auto"/>
            <w:left w:val="none" w:sz="0" w:space="0" w:color="auto"/>
            <w:bottom w:val="none" w:sz="0" w:space="0" w:color="auto"/>
            <w:right w:val="none" w:sz="0" w:space="0" w:color="auto"/>
          </w:divBdr>
          <w:divsChild>
            <w:div w:id="829365331">
              <w:marLeft w:val="0"/>
              <w:marRight w:val="0"/>
              <w:marTop w:val="0"/>
              <w:marBottom w:val="0"/>
              <w:divBdr>
                <w:top w:val="none" w:sz="0" w:space="0" w:color="auto"/>
                <w:left w:val="none" w:sz="0" w:space="0" w:color="auto"/>
                <w:bottom w:val="none" w:sz="0" w:space="0" w:color="auto"/>
                <w:right w:val="none" w:sz="0" w:space="0" w:color="auto"/>
              </w:divBdr>
              <w:divsChild>
                <w:div w:id="304430419">
                  <w:marLeft w:val="0"/>
                  <w:marRight w:val="0"/>
                  <w:marTop w:val="0"/>
                  <w:marBottom w:val="0"/>
                  <w:divBdr>
                    <w:top w:val="none" w:sz="0" w:space="0" w:color="auto"/>
                    <w:left w:val="none" w:sz="0" w:space="0" w:color="auto"/>
                    <w:bottom w:val="none" w:sz="0" w:space="0" w:color="auto"/>
                    <w:right w:val="none" w:sz="0" w:space="0" w:color="auto"/>
                  </w:divBdr>
                  <w:divsChild>
                    <w:div w:id="857619432">
                      <w:marLeft w:val="0"/>
                      <w:marRight w:val="0"/>
                      <w:marTop w:val="0"/>
                      <w:marBottom w:val="0"/>
                      <w:divBdr>
                        <w:top w:val="none" w:sz="0" w:space="0" w:color="auto"/>
                        <w:left w:val="none" w:sz="0" w:space="0" w:color="auto"/>
                        <w:bottom w:val="none" w:sz="0" w:space="0" w:color="auto"/>
                        <w:right w:val="none" w:sz="0" w:space="0" w:color="auto"/>
                      </w:divBdr>
                    </w:div>
                    <w:div w:id="1352679809">
                      <w:marLeft w:val="0"/>
                      <w:marRight w:val="0"/>
                      <w:marTop w:val="0"/>
                      <w:marBottom w:val="0"/>
                      <w:divBdr>
                        <w:top w:val="none" w:sz="0" w:space="0" w:color="auto"/>
                        <w:left w:val="none" w:sz="0" w:space="0" w:color="auto"/>
                        <w:bottom w:val="none" w:sz="0" w:space="0" w:color="auto"/>
                        <w:right w:val="none" w:sz="0" w:space="0" w:color="auto"/>
                      </w:divBdr>
                      <w:divsChild>
                        <w:div w:id="1440030027">
                          <w:marLeft w:val="0"/>
                          <w:marRight w:val="0"/>
                          <w:marTop w:val="0"/>
                          <w:marBottom w:val="0"/>
                          <w:divBdr>
                            <w:top w:val="none" w:sz="0" w:space="0" w:color="auto"/>
                            <w:left w:val="none" w:sz="0" w:space="0" w:color="auto"/>
                            <w:bottom w:val="none" w:sz="0" w:space="0" w:color="auto"/>
                            <w:right w:val="none" w:sz="0" w:space="0" w:color="auto"/>
                          </w:divBdr>
                          <w:divsChild>
                            <w:div w:id="986476542">
                              <w:marLeft w:val="0"/>
                              <w:marRight w:val="0"/>
                              <w:marTop w:val="0"/>
                              <w:marBottom w:val="0"/>
                              <w:divBdr>
                                <w:top w:val="none" w:sz="0" w:space="0" w:color="auto"/>
                                <w:left w:val="none" w:sz="0" w:space="0" w:color="auto"/>
                                <w:bottom w:val="none" w:sz="0" w:space="0" w:color="auto"/>
                                <w:right w:val="none" w:sz="0" w:space="0" w:color="auto"/>
                              </w:divBdr>
                            </w:div>
                            <w:div w:id="211019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5416839">
      <w:bodyDiv w:val="1"/>
      <w:marLeft w:val="0"/>
      <w:marRight w:val="0"/>
      <w:marTop w:val="0"/>
      <w:marBottom w:val="0"/>
      <w:divBdr>
        <w:top w:val="none" w:sz="0" w:space="0" w:color="auto"/>
        <w:left w:val="none" w:sz="0" w:space="0" w:color="auto"/>
        <w:bottom w:val="none" w:sz="0" w:space="0" w:color="auto"/>
        <w:right w:val="none" w:sz="0" w:space="0" w:color="auto"/>
      </w:divBdr>
    </w:div>
    <w:div w:id="605894800">
      <w:bodyDiv w:val="1"/>
      <w:marLeft w:val="0"/>
      <w:marRight w:val="0"/>
      <w:marTop w:val="0"/>
      <w:marBottom w:val="0"/>
      <w:divBdr>
        <w:top w:val="none" w:sz="0" w:space="0" w:color="auto"/>
        <w:left w:val="none" w:sz="0" w:space="0" w:color="auto"/>
        <w:bottom w:val="none" w:sz="0" w:space="0" w:color="auto"/>
        <w:right w:val="none" w:sz="0" w:space="0" w:color="auto"/>
      </w:divBdr>
    </w:div>
    <w:div w:id="758985062">
      <w:bodyDiv w:val="1"/>
      <w:marLeft w:val="0"/>
      <w:marRight w:val="0"/>
      <w:marTop w:val="0"/>
      <w:marBottom w:val="0"/>
      <w:divBdr>
        <w:top w:val="none" w:sz="0" w:space="0" w:color="auto"/>
        <w:left w:val="none" w:sz="0" w:space="0" w:color="auto"/>
        <w:bottom w:val="none" w:sz="0" w:space="0" w:color="auto"/>
        <w:right w:val="none" w:sz="0" w:space="0" w:color="auto"/>
      </w:divBdr>
      <w:divsChild>
        <w:div w:id="1701280384">
          <w:marLeft w:val="0"/>
          <w:marRight w:val="0"/>
          <w:marTop w:val="0"/>
          <w:marBottom w:val="0"/>
          <w:divBdr>
            <w:top w:val="none" w:sz="0" w:space="0" w:color="auto"/>
            <w:left w:val="none" w:sz="0" w:space="0" w:color="auto"/>
            <w:bottom w:val="none" w:sz="0" w:space="0" w:color="auto"/>
            <w:right w:val="none" w:sz="0" w:space="0" w:color="auto"/>
          </w:divBdr>
        </w:div>
      </w:divsChild>
    </w:div>
    <w:div w:id="904950836">
      <w:bodyDiv w:val="1"/>
      <w:marLeft w:val="0"/>
      <w:marRight w:val="0"/>
      <w:marTop w:val="0"/>
      <w:marBottom w:val="0"/>
      <w:divBdr>
        <w:top w:val="none" w:sz="0" w:space="0" w:color="auto"/>
        <w:left w:val="none" w:sz="0" w:space="0" w:color="auto"/>
        <w:bottom w:val="none" w:sz="0" w:space="0" w:color="auto"/>
        <w:right w:val="none" w:sz="0" w:space="0" w:color="auto"/>
      </w:divBdr>
    </w:div>
    <w:div w:id="951672007">
      <w:bodyDiv w:val="1"/>
      <w:marLeft w:val="0"/>
      <w:marRight w:val="0"/>
      <w:marTop w:val="0"/>
      <w:marBottom w:val="0"/>
      <w:divBdr>
        <w:top w:val="none" w:sz="0" w:space="0" w:color="auto"/>
        <w:left w:val="none" w:sz="0" w:space="0" w:color="auto"/>
        <w:bottom w:val="none" w:sz="0" w:space="0" w:color="auto"/>
        <w:right w:val="none" w:sz="0" w:space="0" w:color="auto"/>
      </w:divBdr>
    </w:div>
    <w:div w:id="1096944804">
      <w:bodyDiv w:val="1"/>
      <w:marLeft w:val="0"/>
      <w:marRight w:val="0"/>
      <w:marTop w:val="0"/>
      <w:marBottom w:val="0"/>
      <w:divBdr>
        <w:top w:val="none" w:sz="0" w:space="0" w:color="auto"/>
        <w:left w:val="none" w:sz="0" w:space="0" w:color="auto"/>
        <w:bottom w:val="none" w:sz="0" w:space="0" w:color="auto"/>
        <w:right w:val="none" w:sz="0" w:space="0" w:color="auto"/>
      </w:divBdr>
    </w:div>
    <w:div w:id="1107197586">
      <w:bodyDiv w:val="1"/>
      <w:marLeft w:val="0"/>
      <w:marRight w:val="0"/>
      <w:marTop w:val="0"/>
      <w:marBottom w:val="0"/>
      <w:divBdr>
        <w:top w:val="none" w:sz="0" w:space="0" w:color="auto"/>
        <w:left w:val="none" w:sz="0" w:space="0" w:color="auto"/>
        <w:bottom w:val="none" w:sz="0" w:space="0" w:color="auto"/>
        <w:right w:val="none" w:sz="0" w:space="0" w:color="auto"/>
      </w:divBdr>
    </w:div>
    <w:div w:id="1133333913">
      <w:bodyDiv w:val="1"/>
      <w:marLeft w:val="0"/>
      <w:marRight w:val="0"/>
      <w:marTop w:val="0"/>
      <w:marBottom w:val="0"/>
      <w:divBdr>
        <w:top w:val="none" w:sz="0" w:space="0" w:color="auto"/>
        <w:left w:val="none" w:sz="0" w:space="0" w:color="auto"/>
        <w:bottom w:val="none" w:sz="0" w:space="0" w:color="auto"/>
        <w:right w:val="none" w:sz="0" w:space="0" w:color="auto"/>
      </w:divBdr>
    </w:div>
    <w:div w:id="1159271402">
      <w:bodyDiv w:val="1"/>
      <w:marLeft w:val="0"/>
      <w:marRight w:val="0"/>
      <w:marTop w:val="0"/>
      <w:marBottom w:val="0"/>
      <w:divBdr>
        <w:top w:val="none" w:sz="0" w:space="0" w:color="auto"/>
        <w:left w:val="none" w:sz="0" w:space="0" w:color="auto"/>
        <w:bottom w:val="none" w:sz="0" w:space="0" w:color="auto"/>
        <w:right w:val="none" w:sz="0" w:space="0" w:color="auto"/>
      </w:divBdr>
    </w:div>
    <w:div w:id="1252738913">
      <w:bodyDiv w:val="1"/>
      <w:marLeft w:val="0"/>
      <w:marRight w:val="0"/>
      <w:marTop w:val="0"/>
      <w:marBottom w:val="0"/>
      <w:divBdr>
        <w:top w:val="none" w:sz="0" w:space="0" w:color="auto"/>
        <w:left w:val="none" w:sz="0" w:space="0" w:color="auto"/>
        <w:bottom w:val="none" w:sz="0" w:space="0" w:color="auto"/>
        <w:right w:val="none" w:sz="0" w:space="0" w:color="auto"/>
      </w:divBdr>
    </w:div>
    <w:div w:id="1284382351">
      <w:bodyDiv w:val="1"/>
      <w:marLeft w:val="0"/>
      <w:marRight w:val="0"/>
      <w:marTop w:val="0"/>
      <w:marBottom w:val="0"/>
      <w:divBdr>
        <w:top w:val="none" w:sz="0" w:space="0" w:color="auto"/>
        <w:left w:val="none" w:sz="0" w:space="0" w:color="auto"/>
        <w:bottom w:val="none" w:sz="0" w:space="0" w:color="auto"/>
        <w:right w:val="none" w:sz="0" w:space="0" w:color="auto"/>
      </w:divBdr>
    </w:div>
    <w:div w:id="1524055307">
      <w:bodyDiv w:val="1"/>
      <w:marLeft w:val="0"/>
      <w:marRight w:val="0"/>
      <w:marTop w:val="0"/>
      <w:marBottom w:val="0"/>
      <w:divBdr>
        <w:top w:val="none" w:sz="0" w:space="0" w:color="auto"/>
        <w:left w:val="none" w:sz="0" w:space="0" w:color="auto"/>
        <w:bottom w:val="none" w:sz="0" w:space="0" w:color="auto"/>
        <w:right w:val="none" w:sz="0" w:space="0" w:color="auto"/>
      </w:divBdr>
      <w:divsChild>
        <w:div w:id="1792750054">
          <w:marLeft w:val="0"/>
          <w:marRight w:val="0"/>
          <w:marTop w:val="0"/>
          <w:marBottom w:val="0"/>
          <w:divBdr>
            <w:top w:val="none" w:sz="0" w:space="0" w:color="auto"/>
            <w:left w:val="none" w:sz="0" w:space="0" w:color="auto"/>
            <w:bottom w:val="none" w:sz="0" w:space="0" w:color="auto"/>
            <w:right w:val="none" w:sz="0" w:space="0" w:color="auto"/>
          </w:divBdr>
        </w:div>
      </w:divsChild>
    </w:div>
    <w:div w:id="1658995165">
      <w:bodyDiv w:val="1"/>
      <w:marLeft w:val="0"/>
      <w:marRight w:val="0"/>
      <w:marTop w:val="0"/>
      <w:marBottom w:val="0"/>
      <w:divBdr>
        <w:top w:val="none" w:sz="0" w:space="0" w:color="auto"/>
        <w:left w:val="none" w:sz="0" w:space="0" w:color="auto"/>
        <w:bottom w:val="none" w:sz="0" w:space="0" w:color="auto"/>
        <w:right w:val="none" w:sz="0" w:space="0" w:color="auto"/>
      </w:divBdr>
    </w:div>
    <w:div w:id="1689209093">
      <w:bodyDiv w:val="1"/>
      <w:marLeft w:val="0"/>
      <w:marRight w:val="0"/>
      <w:marTop w:val="0"/>
      <w:marBottom w:val="0"/>
      <w:divBdr>
        <w:top w:val="none" w:sz="0" w:space="0" w:color="auto"/>
        <w:left w:val="none" w:sz="0" w:space="0" w:color="auto"/>
        <w:bottom w:val="none" w:sz="0" w:space="0" w:color="auto"/>
        <w:right w:val="none" w:sz="0" w:space="0" w:color="auto"/>
      </w:divBdr>
      <w:divsChild>
        <w:div w:id="2102409529">
          <w:marLeft w:val="0"/>
          <w:marRight w:val="0"/>
          <w:marTop w:val="0"/>
          <w:marBottom w:val="0"/>
          <w:divBdr>
            <w:top w:val="none" w:sz="0" w:space="0" w:color="auto"/>
            <w:left w:val="none" w:sz="0" w:space="0" w:color="auto"/>
            <w:bottom w:val="none" w:sz="0" w:space="0" w:color="auto"/>
            <w:right w:val="none" w:sz="0" w:space="0" w:color="auto"/>
          </w:divBdr>
        </w:div>
      </w:divsChild>
    </w:div>
    <w:div w:id="1701979676">
      <w:bodyDiv w:val="1"/>
      <w:marLeft w:val="0"/>
      <w:marRight w:val="0"/>
      <w:marTop w:val="0"/>
      <w:marBottom w:val="0"/>
      <w:divBdr>
        <w:top w:val="none" w:sz="0" w:space="0" w:color="auto"/>
        <w:left w:val="none" w:sz="0" w:space="0" w:color="auto"/>
        <w:bottom w:val="none" w:sz="0" w:space="0" w:color="auto"/>
        <w:right w:val="none" w:sz="0" w:space="0" w:color="auto"/>
      </w:divBdr>
    </w:div>
    <w:div w:id="1741362703">
      <w:bodyDiv w:val="1"/>
      <w:marLeft w:val="0"/>
      <w:marRight w:val="0"/>
      <w:marTop w:val="0"/>
      <w:marBottom w:val="0"/>
      <w:divBdr>
        <w:top w:val="none" w:sz="0" w:space="0" w:color="auto"/>
        <w:left w:val="none" w:sz="0" w:space="0" w:color="auto"/>
        <w:bottom w:val="none" w:sz="0" w:space="0" w:color="auto"/>
        <w:right w:val="none" w:sz="0" w:space="0" w:color="auto"/>
      </w:divBdr>
      <w:divsChild>
        <w:div w:id="1601987020">
          <w:marLeft w:val="1166"/>
          <w:marRight w:val="0"/>
          <w:marTop w:val="86"/>
          <w:marBottom w:val="0"/>
          <w:divBdr>
            <w:top w:val="none" w:sz="0" w:space="0" w:color="auto"/>
            <w:left w:val="none" w:sz="0" w:space="0" w:color="auto"/>
            <w:bottom w:val="none" w:sz="0" w:space="0" w:color="auto"/>
            <w:right w:val="none" w:sz="0" w:space="0" w:color="auto"/>
          </w:divBdr>
        </w:div>
      </w:divsChild>
    </w:div>
    <w:div w:id="2003775170">
      <w:bodyDiv w:val="1"/>
      <w:marLeft w:val="0"/>
      <w:marRight w:val="0"/>
      <w:marTop w:val="0"/>
      <w:marBottom w:val="0"/>
      <w:divBdr>
        <w:top w:val="none" w:sz="0" w:space="0" w:color="auto"/>
        <w:left w:val="none" w:sz="0" w:space="0" w:color="auto"/>
        <w:bottom w:val="none" w:sz="0" w:space="0" w:color="auto"/>
        <w:right w:val="none" w:sz="0" w:space="0" w:color="auto"/>
      </w:divBdr>
      <w:divsChild>
        <w:div w:id="688601292">
          <w:marLeft w:val="0"/>
          <w:marRight w:val="0"/>
          <w:marTop w:val="0"/>
          <w:marBottom w:val="0"/>
          <w:divBdr>
            <w:top w:val="none" w:sz="0" w:space="0" w:color="auto"/>
            <w:left w:val="none" w:sz="0" w:space="0" w:color="auto"/>
            <w:bottom w:val="none" w:sz="0" w:space="0" w:color="auto"/>
            <w:right w:val="none" w:sz="0" w:space="0" w:color="auto"/>
          </w:divBdr>
          <w:divsChild>
            <w:div w:id="1942684123">
              <w:marLeft w:val="0"/>
              <w:marRight w:val="0"/>
              <w:marTop w:val="0"/>
              <w:marBottom w:val="0"/>
              <w:divBdr>
                <w:top w:val="none" w:sz="0" w:space="0" w:color="auto"/>
                <w:left w:val="none" w:sz="0" w:space="0" w:color="auto"/>
                <w:bottom w:val="none" w:sz="0" w:space="0" w:color="auto"/>
                <w:right w:val="none" w:sz="0" w:space="0" w:color="auto"/>
              </w:divBdr>
              <w:divsChild>
                <w:div w:id="1235821680">
                  <w:marLeft w:val="0"/>
                  <w:marRight w:val="0"/>
                  <w:marTop w:val="0"/>
                  <w:marBottom w:val="0"/>
                  <w:divBdr>
                    <w:top w:val="none" w:sz="0" w:space="0" w:color="auto"/>
                    <w:left w:val="none" w:sz="0" w:space="0" w:color="auto"/>
                    <w:bottom w:val="none" w:sz="0" w:space="0" w:color="auto"/>
                    <w:right w:val="none" w:sz="0" w:space="0" w:color="auto"/>
                  </w:divBdr>
                  <w:divsChild>
                    <w:div w:id="555776270">
                      <w:marLeft w:val="0"/>
                      <w:marRight w:val="0"/>
                      <w:marTop w:val="0"/>
                      <w:marBottom w:val="0"/>
                      <w:divBdr>
                        <w:top w:val="none" w:sz="0" w:space="0" w:color="auto"/>
                        <w:left w:val="none" w:sz="0" w:space="0" w:color="auto"/>
                        <w:bottom w:val="none" w:sz="0" w:space="0" w:color="auto"/>
                        <w:right w:val="none" w:sz="0" w:space="0" w:color="auto"/>
                      </w:divBdr>
                      <w:divsChild>
                        <w:div w:id="64257974">
                          <w:marLeft w:val="0"/>
                          <w:marRight w:val="0"/>
                          <w:marTop w:val="0"/>
                          <w:marBottom w:val="0"/>
                          <w:divBdr>
                            <w:top w:val="none" w:sz="0" w:space="0" w:color="auto"/>
                            <w:left w:val="none" w:sz="0" w:space="0" w:color="auto"/>
                            <w:bottom w:val="none" w:sz="0" w:space="0" w:color="auto"/>
                            <w:right w:val="none" w:sz="0" w:space="0" w:color="auto"/>
                          </w:divBdr>
                          <w:divsChild>
                            <w:div w:id="250236246">
                              <w:marLeft w:val="0"/>
                              <w:marRight w:val="0"/>
                              <w:marTop w:val="0"/>
                              <w:marBottom w:val="0"/>
                              <w:divBdr>
                                <w:top w:val="none" w:sz="0" w:space="0" w:color="auto"/>
                                <w:left w:val="none" w:sz="0" w:space="0" w:color="auto"/>
                                <w:bottom w:val="none" w:sz="0" w:space="0" w:color="auto"/>
                                <w:right w:val="none" w:sz="0" w:space="0" w:color="auto"/>
                              </w:divBdr>
                            </w:div>
                            <w:div w:id="96836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33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353501">
      <w:bodyDiv w:val="1"/>
      <w:marLeft w:val="0"/>
      <w:marRight w:val="0"/>
      <w:marTop w:val="0"/>
      <w:marBottom w:val="0"/>
      <w:divBdr>
        <w:top w:val="none" w:sz="0" w:space="0" w:color="auto"/>
        <w:left w:val="none" w:sz="0" w:space="0" w:color="auto"/>
        <w:bottom w:val="none" w:sz="0" w:space="0" w:color="auto"/>
        <w:right w:val="none" w:sz="0" w:space="0" w:color="auto"/>
      </w:divBdr>
      <w:divsChild>
        <w:div w:id="1379279837">
          <w:marLeft w:val="0"/>
          <w:marRight w:val="0"/>
          <w:marTop w:val="0"/>
          <w:marBottom w:val="0"/>
          <w:divBdr>
            <w:top w:val="none" w:sz="0" w:space="0" w:color="auto"/>
            <w:left w:val="none" w:sz="0" w:space="0" w:color="auto"/>
            <w:bottom w:val="none" w:sz="0" w:space="0" w:color="auto"/>
            <w:right w:val="none" w:sz="0" w:space="0" w:color="auto"/>
          </w:divBdr>
          <w:divsChild>
            <w:div w:id="1639604720">
              <w:marLeft w:val="0"/>
              <w:marRight w:val="0"/>
              <w:marTop w:val="0"/>
              <w:marBottom w:val="0"/>
              <w:divBdr>
                <w:top w:val="none" w:sz="0" w:space="0" w:color="auto"/>
                <w:left w:val="none" w:sz="0" w:space="0" w:color="auto"/>
                <w:bottom w:val="none" w:sz="0" w:space="0" w:color="auto"/>
                <w:right w:val="none" w:sz="0" w:space="0" w:color="auto"/>
              </w:divBdr>
              <w:divsChild>
                <w:div w:id="1380547265">
                  <w:marLeft w:val="0"/>
                  <w:marRight w:val="0"/>
                  <w:marTop w:val="0"/>
                  <w:marBottom w:val="0"/>
                  <w:divBdr>
                    <w:top w:val="none" w:sz="0" w:space="0" w:color="auto"/>
                    <w:left w:val="none" w:sz="0" w:space="0" w:color="auto"/>
                    <w:bottom w:val="none" w:sz="0" w:space="0" w:color="auto"/>
                    <w:right w:val="none" w:sz="0" w:space="0" w:color="auto"/>
                  </w:divBdr>
                  <w:divsChild>
                    <w:div w:id="1160653349">
                      <w:marLeft w:val="0"/>
                      <w:marRight w:val="0"/>
                      <w:marTop w:val="0"/>
                      <w:marBottom w:val="0"/>
                      <w:divBdr>
                        <w:top w:val="none" w:sz="0" w:space="0" w:color="auto"/>
                        <w:left w:val="none" w:sz="0" w:space="0" w:color="auto"/>
                        <w:bottom w:val="none" w:sz="0" w:space="0" w:color="auto"/>
                        <w:right w:val="none" w:sz="0" w:space="0" w:color="auto"/>
                      </w:divBdr>
                      <w:divsChild>
                        <w:div w:id="1569262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828425">
      <w:bodyDiv w:val="1"/>
      <w:marLeft w:val="0"/>
      <w:marRight w:val="0"/>
      <w:marTop w:val="0"/>
      <w:marBottom w:val="0"/>
      <w:divBdr>
        <w:top w:val="none" w:sz="0" w:space="0" w:color="auto"/>
        <w:left w:val="none" w:sz="0" w:space="0" w:color="auto"/>
        <w:bottom w:val="none" w:sz="0" w:space="0" w:color="auto"/>
        <w:right w:val="none" w:sz="0" w:space="0" w:color="auto"/>
      </w:divBdr>
      <w:divsChild>
        <w:div w:id="35474474">
          <w:marLeft w:val="0"/>
          <w:marRight w:val="0"/>
          <w:marTop w:val="0"/>
          <w:marBottom w:val="0"/>
          <w:divBdr>
            <w:top w:val="none" w:sz="0" w:space="0" w:color="auto"/>
            <w:left w:val="none" w:sz="0" w:space="0" w:color="auto"/>
            <w:bottom w:val="none" w:sz="0" w:space="0" w:color="auto"/>
            <w:right w:val="none" w:sz="0" w:space="0" w:color="auto"/>
          </w:divBdr>
        </w:div>
      </w:divsChild>
    </w:div>
    <w:div w:id="21299348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18" Type="http://schemas.microsoft.com/office/2011/relationships/people" Target="peop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heitec.de" TargetMode="External"/><Relationship Id="rId5" Type="http://schemas.openxmlformats.org/officeDocument/2006/relationships/webSettings" Target="webSettings.xml"/><Relationship Id="rId10" Type="http://schemas.openxmlformats.org/officeDocument/2006/relationships/hyperlink" Target="mailto:info@heitec.de" TargetMode="External"/><Relationship Id="rId4" Type="http://schemas.openxmlformats.org/officeDocument/2006/relationships/settings" Target="settings.xml"/><Relationship Id="rId9" Type="http://schemas.openxmlformats.org/officeDocument/2006/relationships/hyperlink" Target="http://www.heitec.de"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T_Zentrale_2\Desktop\HEITEC%20BB%20WORD\heitec_brief_mit_logo.dot"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heitec_brief_mit_logo</Template>
  <TotalTime>0</TotalTime>
  <Pages>3</Pages>
  <Words>460</Words>
  <Characters>2900</Characters>
  <Application>Microsoft Office Word</Application>
  <DocSecurity>0</DocSecurity>
  <Lines>24</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Your Company Name</Company>
  <LinksUpToDate>false</LinksUpToDate>
  <CharactersWithSpaces>3354</CharactersWithSpaces>
  <SharedDoc>false</SharedDoc>
  <HLinks>
    <vt:vector size="30" baseType="variant">
      <vt:variant>
        <vt:i4>4653066</vt:i4>
      </vt:variant>
      <vt:variant>
        <vt:i4>12</vt:i4>
      </vt:variant>
      <vt:variant>
        <vt:i4>0</vt:i4>
      </vt:variant>
      <vt:variant>
        <vt:i4>5</vt:i4>
      </vt:variant>
      <vt:variant>
        <vt:lpwstr>http://www.pr-hensel.de/</vt:lpwstr>
      </vt:variant>
      <vt:variant>
        <vt:lpwstr/>
      </vt:variant>
      <vt:variant>
        <vt:i4>8126468</vt:i4>
      </vt:variant>
      <vt:variant>
        <vt:i4>9</vt:i4>
      </vt:variant>
      <vt:variant>
        <vt:i4>0</vt:i4>
      </vt:variant>
      <vt:variant>
        <vt:i4>5</vt:i4>
      </vt:variant>
      <vt:variant>
        <vt:lpwstr>mailto:mail@pr-hensel.de</vt:lpwstr>
      </vt:variant>
      <vt:variant>
        <vt:lpwstr/>
      </vt:variant>
      <vt:variant>
        <vt:i4>262214</vt:i4>
      </vt:variant>
      <vt:variant>
        <vt:i4>6</vt:i4>
      </vt:variant>
      <vt:variant>
        <vt:i4>0</vt:i4>
      </vt:variant>
      <vt:variant>
        <vt:i4>5</vt:i4>
      </vt:variant>
      <vt:variant>
        <vt:lpwstr>http://www.heitec.de/</vt:lpwstr>
      </vt:variant>
      <vt:variant>
        <vt:lpwstr/>
      </vt:variant>
      <vt:variant>
        <vt:i4>3866625</vt:i4>
      </vt:variant>
      <vt:variant>
        <vt:i4>3</vt:i4>
      </vt:variant>
      <vt:variant>
        <vt:i4>0</vt:i4>
      </vt:variant>
      <vt:variant>
        <vt:i4>5</vt:i4>
      </vt:variant>
      <vt:variant>
        <vt:lpwstr>mailto:info@heitec.de</vt:lpwstr>
      </vt:variant>
      <vt:variant>
        <vt:lpwstr/>
      </vt:variant>
      <vt:variant>
        <vt:i4>262214</vt:i4>
      </vt:variant>
      <vt:variant>
        <vt:i4>0</vt:i4>
      </vt:variant>
      <vt:variant>
        <vt:i4>0</vt:i4>
      </vt:variant>
      <vt:variant>
        <vt:i4>5</vt:i4>
      </vt:variant>
      <vt:variant>
        <vt:lpwstr>http://www.heitec.de/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Sylvia König</dc:creator>
  <cp:lastModifiedBy>Martina Greisinger</cp:lastModifiedBy>
  <cp:revision>8</cp:revision>
  <cp:lastPrinted>2018-06-12T13:47:00Z</cp:lastPrinted>
  <dcterms:created xsi:type="dcterms:W3CDTF">2018-05-18T09:01:00Z</dcterms:created>
  <dcterms:modified xsi:type="dcterms:W3CDTF">2018-06-12T13:47:00Z</dcterms:modified>
</cp:coreProperties>
</file>